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934"/>
        <w:tblW w:w="11178" w:type="dxa"/>
        <w:tblLayout w:type="fixed"/>
        <w:tblLook w:val="04A0" w:firstRow="1" w:lastRow="0" w:firstColumn="1" w:lastColumn="0" w:noHBand="0" w:noVBand="1"/>
      </w:tblPr>
      <w:tblGrid>
        <w:gridCol w:w="18"/>
        <w:gridCol w:w="990"/>
        <w:gridCol w:w="3420"/>
        <w:gridCol w:w="2700"/>
        <w:gridCol w:w="2070"/>
        <w:gridCol w:w="1980"/>
      </w:tblGrid>
      <w:tr w:rsidR="00FC6A2F" w:rsidRPr="0055373B" w:rsidTr="00B15DFE">
        <w:trPr>
          <w:trHeight w:val="569"/>
        </w:trPr>
        <w:tc>
          <w:tcPr>
            <w:tcW w:w="1008" w:type="dxa"/>
            <w:gridSpan w:val="2"/>
          </w:tcPr>
          <w:p w:rsidR="00FC6A2F" w:rsidRPr="0055373B" w:rsidRDefault="00FC6A2F" w:rsidP="00B15DFE">
            <w:pPr>
              <w:rPr>
                <w:rFonts w:ascii="Times New Roman" w:hAnsi="Times New Roman" w:cs="Times New Roman"/>
              </w:rPr>
            </w:pPr>
            <w:r w:rsidRPr="0055373B">
              <w:rPr>
                <w:rFonts w:ascii="Times New Roman" w:hAnsi="Times New Roman" w:cs="Times New Roman"/>
              </w:rPr>
              <w:t>Days</w:t>
            </w:r>
          </w:p>
        </w:tc>
        <w:tc>
          <w:tcPr>
            <w:tcW w:w="3420" w:type="dxa"/>
          </w:tcPr>
          <w:p w:rsidR="00FC6A2F" w:rsidRPr="0055373B" w:rsidRDefault="00FC6A2F" w:rsidP="00B15DFE">
            <w:pPr>
              <w:rPr>
                <w:rFonts w:ascii="Times New Roman" w:hAnsi="Times New Roman" w:cs="Times New Roman"/>
              </w:rPr>
            </w:pPr>
            <w:r w:rsidRPr="0055373B"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2700" w:type="dxa"/>
          </w:tcPr>
          <w:p w:rsidR="00FC6A2F" w:rsidRDefault="00FC6A2F" w:rsidP="00B15DFE">
            <w:pPr>
              <w:rPr>
                <w:rFonts w:ascii="Times New Roman" w:hAnsi="Times New Roman" w:cs="Times New Roman"/>
              </w:rPr>
            </w:pPr>
            <w:r w:rsidRPr="0055373B">
              <w:rPr>
                <w:rFonts w:ascii="Times New Roman" w:hAnsi="Times New Roman" w:cs="Times New Roman"/>
              </w:rPr>
              <w:t>Concepts</w:t>
            </w:r>
          </w:p>
          <w:p w:rsidR="00866A12" w:rsidRPr="0055373B" w:rsidRDefault="00866A12" w:rsidP="00B15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FC6A2F" w:rsidRPr="0055373B" w:rsidRDefault="00FC6A2F" w:rsidP="00B15DFE">
            <w:pPr>
              <w:rPr>
                <w:rFonts w:ascii="Times New Roman" w:hAnsi="Times New Roman" w:cs="Times New Roman"/>
              </w:rPr>
            </w:pPr>
            <w:r w:rsidRPr="0055373B">
              <w:rPr>
                <w:rFonts w:ascii="Times New Roman" w:hAnsi="Times New Roman" w:cs="Times New Roman"/>
              </w:rPr>
              <w:t>Language/Grammar/Vocab Focus</w:t>
            </w:r>
          </w:p>
        </w:tc>
        <w:tc>
          <w:tcPr>
            <w:tcW w:w="1980" w:type="dxa"/>
          </w:tcPr>
          <w:p w:rsidR="00FC6A2F" w:rsidRPr="0055373B" w:rsidRDefault="00FC6A2F" w:rsidP="00B15DFE">
            <w:pPr>
              <w:rPr>
                <w:rFonts w:ascii="Times New Roman" w:hAnsi="Times New Roman" w:cs="Times New Roman"/>
              </w:rPr>
            </w:pPr>
            <w:r w:rsidRPr="0055373B">
              <w:rPr>
                <w:rFonts w:ascii="Times New Roman" w:hAnsi="Times New Roman" w:cs="Times New Roman"/>
              </w:rPr>
              <w:t>Additional Information</w:t>
            </w:r>
          </w:p>
        </w:tc>
      </w:tr>
      <w:tr w:rsidR="00FC6A2F" w:rsidRPr="0055373B" w:rsidTr="00B15DFE">
        <w:trPr>
          <w:trHeight w:val="1655"/>
        </w:trPr>
        <w:tc>
          <w:tcPr>
            <w:tcW w:w="1008" w:type="dxa"/>
            <w:gridSpan w:val="2"/>
          </w:tcPr>
          <w:p w:rsidR="00FC6A2F" w:rsidRPr="0055373B" w:rsidRDefault="00B259EA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20" w:type="dxa"/>
          </w:tcPr>
          <w:p w:rsidR="00FC6A2F" w:rsidRPr="00FC6A2F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A2F">
              <w:rPr>
                <w:rFonts w:ascii="Times New Roman" w:hAnsi="Times New Roman" w:cs="Times New Roman"/>
                <w:sz w:val="24"/>
                <w:szCs w:val="24"/>
              </w:rPr>
              <w:t>What are the key components of a Latin sentence and why is it important to understand how to form verbs, nouns, adjectives and prep phrases?</w:t>
            </w:r>
          </w:p>
          <w:p w:rsidR="00FC6A2F" w:rsidRPr="00FC6A2F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A2F" w:rsidRPr="00FC6A2F" w:rsidRDefault="0067769E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  <w:r w:rsidR="00DD68B7">
              <w:rPr>
                <w:rFonts w:ascii="Times New Roman" w:hAnsi="Times New Roman" w:cs="Times New Roman"/>
                <w:sz w:val="24"/>
                <w:szCs w:val="24"/>
              </w:rPr>
              <w:t xml:space="preserve"> - Review</w:t>
            </w:r>
          </w:p>
        </w:tc>
        <w:tc>
          <w:tcPr>
            <w:tcW w:w="2700" w:type="dxa"/>
          </w:tcPr>
          <w:p w:rsidR="00FC6A2F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A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Sentence Structure</w:t>
            </w:r>
          </w:p>
          <w:p w:rsidR="00082AE9" w:rsidRDefault="00082AE9" w:rsidP="0008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Nouns</w:t>
            </w:r>
          </w:p>
          <w:p w:rsidR="00082AE9" w:rsidRPr="00FC6A2F" w:rsidRDefault="00082AE9" w:rsidP="0008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Verbs</w:t>
            </w:r>
          </w:p>
          <w:p w:rsidR="00FC6A2F" w:rsidRPr="00FC6A2F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FC6A2F" w:rsidRPr="00FC6A2F" w:rsidRDefault="00EF2FC3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 order, parts of speech, declension endings, verb endings, verb formation</w:t>
            </w:r>
          </w:p>
        </w:tc>
        <w:tc>
          <w:tcPr>
            <w:tcW w:w="1980" w:type="dxa"/>
          </w:tcPr>
          <w:p w:rsidR="00FC6A2F" w:rsidRDefault="00EF2FC3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Culture: Founding of Rome</w:t>
            </w:r>
            <w:r w:rsidR="00D67785">
              <w:rPr>
                <w:rFonts w:ascii="Times New Roman" w:hAnsi="Times New Roman" w:cs="Times New Roman"/>
              </w:rPr>
              <w:t>/Major Gods and Goddesses/Roman Calendar</w:t>
            </w:r>
          </w:p>
          <w:p w:rsidR="00EF2FC3" w:rsidRDefault="00EF2FC3" w:rsidP="00B15DFE">
            <w:pPr>
              <w:rPr>
                <w:rFonts w:ascii="Times New Roman" w:hAnsi="Times New Roman" w:cs="Times New Roman"/>
              </w:rPr>
            </w:pPr>
          </w:p>
          <w:p w:rsidR="00EF2FC3" w:rsidRPr="0055373B" w:rsidRDefault="00EF2FC3" w:rsidP="00B15DFE">
            <w:pPr>
              <w:rPr>
                <w:rFonts w:ascii="Times New Roman" w:hAnsi="Times New Roman" w:cs="Times New Roman"/>
              </w:rPr>
            </w:pPr>
          </w:p>
        </w:tc>
      </w:tr>
      <w:tr w:rsidR="00FC6A2F" w:rsidRPr="0055373B" w:rsidTr="00B15DFE">
        <w:trPr>
          <w:trHeight w:val="276"/>
        </w:trPr>
        <w:tc>
          <w:tcPr>
            <w:tcW w:w="1008" w:type="dxa"/>
            <w:gridSpan w:val="2"/>
          </w:tcPr>
          <w:p w:rsidR="00FC6A2F" w:rsidRPr="0055373B" w:rsidRDefault="00B73000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259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</w:tcPr>
          <w:p w:rsidR="00FC6A2F" w:rsidRPr="00FC6A2F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A2F"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="00082AE9">
              <w:rPr>
                <w:rFonts w:ascii="Times New Roman" w:hAnsi="Times New Roman" w:cs="Times New Roman"/>
                <w:sz w:val="24"/>
                <w:szCs w:val="24"/>
              </w:rPr>
              <w:t>are demonstrative, personal, and reflexive pronouns used to clarify and shorten sentences?</w:t>
            </w:r>
          </w:p>
          <w:p w:rsidR="00FC6A2F" w:rsidRPr="00FC6A2F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A2F" w:rsidRPr="00FC6A2F" w:rsidRDefault="00B73000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Chapters 25 - 27</w:t>
            </w:r>
          </w:p>
          <w:p w:rsidR="00FC6A2F" w:rsidRPr="00FC6A2F" w:rsidRDefault="00FC6A2F" w:rsidP="00082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A2F">
              <w:rPr>
                <w:rFonts w:ascii="Times New Roman" w:hAnsi="Times New Roman" w:cs="Times New Roman"/>
                <w:sz w:val="24"/>
                <w:szCs w:val="24"/>
              </w:rPr>
              <w:t>Unit II</w:t>
            </w:r>
            <w:r w:rsidR="00082AE9">
              <w:rPr>
                <w:rFonts w:ascii="Times New Roman" w:hAnsi="Times New Roman" w:cs="Times New Roman"/>
                <w:sz w:val="24"/>
                <w:szCs w:val="24"/>
              </w:rPr>
              <w:t xml:space="preserve"> – Demonstrative, Personal, and Reflexive Pronouns</w:t>
            </w:r>
          </w:p>
        </w:tc>
        <w:tc>
          <w:tcPr>
            <w:tcW w:w="2700" w:type="dxa"/>
          </w:tcPr>
          <w:p w:rsidR="00EF2FC3" w:rsidRPr="00EF2FC3" w:rsidRDefault="00EF2FC3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F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2A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2AE9" w:rsidRPr="00082A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082AE9">
              <w:rPr>
                <w:rFonts w:ascii="Times New Roman" w:hAnsi="Times New Roman" w:cs="Times New Roman"/>
                <w:sz w:val="24"/>
                <w:szCs w:val="24"/>
              </w:rPr>
              <w:t xml:space="preserve"> and 5</w:t>
            </w:r>
            <w:r w:rsidR="00082AE9" w:rsidRPr="00082A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082AE9">
              <w:rPr>
                <w:rFonts w:ascii="Times New Roman" w:hAnsi="Times New Roman" w:cs="Times New Roman"/>
                <w:sz w:val="24"/>
                <w:szCs w:val="24"/>
              </w:rPr>
              <w:t xml:space="preserve"> declension n</w:t>
            </w:r>
            <w:r w:rsidR="00B36FE0">
              <w:rPr>
                <w:rFonts w:ascii="Times New Roman" w:hAnsi="Times New Roman" w:cs="Times New Roman"/>
                <w:sz w:val="24"/>
                <w:szCs w:val="24"/>
              </w:rPr>
              <w:t>ouns</w:t>
            </w:r>
          </w:p>
          <w:p w:rsidR="00EF2FC3" w:rsidRDefault="00EF2FC3" w:rsidP="00B15DFE">
            <w:pPr>
              <w:rPr>
                <w:rFonts w:ascii="Times New Roman" w:hAnsi="Times New Roman" w:cs="Times New Roman"/>
              </w:rPr>
            </w:pPr>
            <w:r w:rsidRPr="00EF2FC3">
              <w:rPr>
                <w:rFonts w:ascii="Times New Roman" w:hAnsi="Times New Roman" w:cs="Times New Roman"/>
              </w:rPr>
              <w:t xml:space="preserve">2. </w:t>
            </w:r>
            <w:r w:rsidR="00082AE9">
              <w:rPr>
                <w:rFonts w:ascii="Times New Roman" w:hAnsi="Times New Roman" w:cs="Times New Roman"/>
              </w:rPr>
              <w:t>Demonstratives</w:t>
            </w:r>
          </w:p>
          <w:p w:rsidR="00082AE9" w:rsidRDefault="00082AE9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Personal and Reflexive Pronouns</w:t>
            </w:r>
          </w:p>
          <w:p w:rsidR="00082AE9" w:rsidRPr="00EF2FC3" w:rsidRDefault="00082AE9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Possessive Adjectives</w:t>
            </w:r>
          </w:p>
          <w:p w:rsidR="00EF2FC3" w:rsidRPr="00EF2FC3" w:rsidRDefault="00EF2FC3" w:rsidP="00B15DFE"/>
        </w:tc>
        <w:tc>
          <w:tcPr>
            <w:tcW w:w="2070" w:type="dxa"/>
          </w:tcPr>
          <w:p w:rsidR="00FC6A2F" w:rsidRPr="00FC6A2F" w:rsidRDefault="00EF2FC3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Noun endings, </w:t>
            </w:r>
            <w:r w:rsidR="00B36F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6FE0" w:rsidRPr="00B36F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B36FE0">
              <w:rPr>
                <w:rFonts w:ascii="Times New Roman" w:hAnsi="Times New Roman" w:cs="Times New Roman"/>
                <w:sz w:val="24"/>
                <w:szCs w:val="24"/>
              </w:rPr>
              <w:t xml:space="preserve"> and 5</w:t>
            </w:r>
            <w:r w:rsidR="00B36FE0" w:rsidRPr="00B36F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B36FE0">
              <w:rPr>
                <w:rFonts w:ascii="Times New Roman" w:hAnsi="Times New Roman" w:cs="Times New Roman"/>
                <w:sz w:val="24"/>
                <w:szCs w:val="24"/>
              </w:rPr>
              <w:t xml:space="preserve"> declension nouns, demonstrative</w:t>
            </w:r>
            <w:r w:rsidR="00082AE9">
              <w:rPr>
                <w:rFonts w:ascii="Times New Roman" w:hAnsi="Times New Roman" w:cs="Times New Roman"/>
                <w:sz w:val="24"/>
                <w:szCs w:val="24"/>
              </w:rPr>
              <w:t>, personal, reflexive, and possessive</w:t>
            </w:r>
            <w:r w:rsidR="00B36FE0">
              <w:rPr>
                <w:rFonts w:ascii="Times New Roman" w:hAnsi="Times New Roman" w:cs="Times New Roman"/>
                <w:sz w:val="24"/>
                <w:szCs w:val="24"/>
              </w:rPr>
              <w:t xml:space="preserve"> pronouns and adjectives</w:t>
            </w:r>
          </w:p>
        </w:tc>
        <w:tc>
          <w:tcPr>
            <w:tcW w:w="1980" w:type="dxa"/>
          </w:tcPr>
          <w:p w:rsidR="00FC6A2F" w:rsidRPr="0055373B" w:rsidRDefault="00FC6A2F" w:rsidP="00B15DFE">
            <w:pPr>
              <w:rPr>
                <w:rFonts w:ascii="Times New Roman" w:hAnsi="Times New Roman" w:cs="Times New Roman"/>
              </w:rPr>
            </w:pPr>
          </w:p>
        </w:tc>
      </w:tr>
      <w:tr w:rsidR="00FC6A2F" w:rsidRPr="0055373B" w:rsidTr="00B15DFE">
        <w:trPr>
          <w:trHeight w:val="293"/>
        </w:trPr>
        <w:tc>
          <w:tcPr>
            <w:tcW w:w="1008" w:type="dxa"/>
            <w:gridSpan w:val="2"/>
          </w:tcPr>
          <w:p w:rsidR="00FC6A2F" w:rsidRPr="0055373B" w:rsidRDefault="00B73000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61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</w:tcPr>
          <w:p w:rsidR="00FC6A2F" w:rsidRDefault="00A02B96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what ways must “Q-words” be analyzed to ensure proper translation?</w:t>
            </w:r>
          </w:p>
          <w:p w:rsidR="00EF2FC3" w:rsidRPr="00FC6A2F" w:rsidRDefault="00EF2FC3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A2F" w:rsidRPr="00FC6A2F" w:rsidRDefault="00B73000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2</w:t>
            </w:r>
            <w:r w:rsidR="00A02B96">
              <w:rPr>
                <w:rFonts w:ascii="Times New Roman" w:hAnsi="Times New Roman" w:cs="Times New Roman"/>
                <w:sz w:val="24"/>
                <w:szCs w:val="24"/>
              </w:rPr>
              <w:t>8-29</w:t>
            </w:r>
          </w:p>
          <w:p w:rsidR="00FC6A2F" w:rsidRPr="00FC6A2F" w:rsidRDefault="00FC6A2F" w:rsidP="00A0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A2F">
              <w:rPr>
                <w:rFonts w:ascii="Times New Roman" w:hAnsi="Times New Roman" w:cs="Times New Roman"/>
                <w:sz w:val="24"/>
                <w:szCs w:val="24"/>
              </w:rPr>
              <w:t>Unit III</w:t>
            </w:r>
            <w:r w:rsidR="00DD68B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02B96">
              <w:rPr>
                <w:rFonts w:ascii="Times New Roman" w:hAnsi="Times New Roman" w:cs="Times New Roman"/>
                <w:sz w:val="24"/>
                <w:szCs w:val="24"/>
              </w:rPr>
              <w:t>Q-Words</w:t>
            </w:r>
          </w:p>
        </w:tc>
        <w:tc>
          <w:tcPr>
            <w:tcW w:w="2700" w:type="dxa"/>
          </w:tcPr>
          <w:p w:rsidR="00EF2FC3" w:rsidRPr="00A02B96" w:rsidRDefault="00A02B96" w:rsidP="00A0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B96">
              <w:rPr>
                <w:rFonts w:ascii="Times New Roman" w:hAnsi="Times New Roman" w:cs="Times New Roman"/>
                <w:sz w:val="24"/>
                <w:szCs w:val="24"/>
              </w:rPr>
              <w:t>Relative Pronouns</w:t>
            </w:r>
          </w:p>
          <w:p w:rsidR="00A02B96" w:rsidRPr="00A02B96" w:rsidRDefault="00A02B96" w:rsidP="00A0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96">
              <w:rPr>
                <w:rFonts w:ascii="Times New Roman" w:hAnsi="Times New Roman" w:cs="Times New Roman"/>
                <w:sz w:val="24"/>
                <w:szCs w:val="24"/>
              </w:rPr>
              <w:t>2. Indefinite Adjectives</w:t>
            </w:r>
          </w:p>
          <w:p w:rsidR="00A02B96" w:rsidRPr="00A02B96" w:rsidRDefault="00A02B96" w:rsidP="00A0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96">
              <w:rPr>
                <w:rFonts w:ascii="Times New Roman" w:hAnsi="Times New Roman" w:cs="Times New Roman"/>
                <w:sz w:val="24"/>
                <w:szCs w:val="24"/>
              </w:rPr>
              <w:t>3. Causal, Interrogative, and Exclamatory Words</w:t>
            </w:r>
          </w:p>
          <w:p w:rsidR="00EF2FC3" w:rsidRPr="00EF2FC3" w:rsidRDefault="00EF2FC3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FC6A2F" w:rsidRPr="00FC6A2F" w:rsidRDefault="00B36FE0" w:rsidP="00A02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Personal p</w:t>
            </w:r>
            <w:r w:rsidR="00EF2FC3">
              <w:rPr>
                <w:rFonts w:ascii="Times New Roman" w:hAnsi="Times New Roman" w:cs="Times New Roman"/>
                <w:sz w:val="24"/>
                <w:szCs w:val="24"/>
              </w:rPr>
              <w:t xml:space="preserve">ronoun charts,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reflexive pronouns, </w:t>
            </w:r>
            <w:r w:rsidR="00A02B96">
              <w:rPr>
                <w:rFonts w:ascii="Times New Roman" w:hAnsi="Times New Roman" w:cs="Times New Roman"/>
                <w:sz w:val="24"/>
                <w:szCs w:val="24"/>
              </w:rPr>
              <w:t>casual words, interrogative words, exclamatory words</w:t>
            </w:r>
            <w:r w:rsidR="00AA39DE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="00AA39DE">
              <w:rPr>
                <w:rFonts w:ascii="Times New Roman" w:hAnsi="Times New Roman" w:cs="Times New Roman"/>
                <w:sz w:val="24"/>
                <w:szCs w:val="24"/>
              </w:rPr>
              <w:t>dem</w:t>
            </w:r>
            <w:proofErr w:type="spellEnd"/>
            <w:r w:rsidR="00AA39DE">
              <w:rPr>
                <w:rFonts w:ascii="Times New Roman" w:hAnsi="Times New Roman" w:cs="Times New Roman"/>
                <w:sz w:val="24"/>
                <w:szCs w:val="24"/>
              </w:rPr>
              <w:t xml:space="preserve"> chart</w:t>
            </w:r>
          </w:p>
        </w:tc>
        <w:tc>
          <w:tcPr>
            <w:tcW w:w="1980" w:type="dxa"/>
          </w:tcPr>
          <w:p w:rsidR="00B36FE0" w:rsidRDefault="00B36FE0" w:rsidP="00B15DFE">
            <w:pPr>
              <w:rPr>
                <w:rFonts w:ascii="Times New Roman" w:hAnsi="Times New Roman" w:cs="Times New Roman"/>
              </w:rPr>
            </w:pPr>
          </w:p>
          <w:p w:rsidR="00B36FE0" w:rsidRPr="0055373B" w:rsidRDefault="00B36FE0" w:rsidP="00B15DFE">
            <w:pPr>
              <w:rPr>
                <w:rFonts w:ascii="Times New Roman" w:hAnsi="Times New Roman" w:cs="Times New Roman"/>
              </w:rPr>
            </w:pPr>
          </w:p>
        </w:tc>
      </w:tr>
      <w:tr w:rsidR="00FC6A2F" w:rsidRPr="0055373B" w:rsidTr="00B15DFE">
        <w:trPr>
          <w:trHeight w:val="276"/>
        </w:trPr>
        <w:tc>
          <w:tcPr>
            <w:tcW w:w="1008" w:type="dxa"/>
            <w:gridSpan w:val="2"/>
          </w:tcPr>
          <w:p w:rsidR="00FC6A2F" w:rsidRPr="0055373B" w:rsidRDefault="00F57A10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20" w:type="dxa"/>
          </w:tcPr>
          <w:p w:rsidR="00FC6A2F" w:rsidRPr="00FC6A2F" w:rsidRDefault="00AA39DE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and when are the active and passive voices used?</w:t>
            </w:r>
          </w:p>
          <w:p w:rsidR="00FC6A2F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69E" w:rsidRPr="00FC6A2F" w:rsidRDefault="0067769E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A2F" w:rsidRPr="00FC6A2F" w:rsidRDefault="00AA39DE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Chapters 30 - 32</w:t>
            </w:r>
          </w:p>
          <w:p w:rsidR="00FC6A2F" w:rsidRPr="00FC6A2F" w:rsidRDefault="00FC6A2F" w:rsidP="00AA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A2F">
              <w:rPr>
                <w:rFonts w:ascii="Times New Roman" w:hAnsi="Times New Roman" w:cs="Times New Roman"/>
                <w:sz w:val="24"/>
                <w:szCs w:val="24"/>
              </w:rPr>
              <w:t>Unit IV</w:t>
            </w:r>
            <w:r w:rsidR="00DD68B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A39DE">
              <w:rPr>
                <w:rFonts w:ascii="Times New Roman" w:hAnsi="Times New Roman" w:cs="Times New Roman"/>
                <w:sz w:val="24"/>
                <w:szCs w:val="24"/>
              </w:rPr>
              <w:t>Active and Passive Voice</w:t>
            </w:r>
          </w:p>
        </w:tc>
        <w:tc>
          <w:tcPr>
            <w:tcW w:w="2700" w:type="dxa"/>
          </w:tcPr>
          <w:p w:rsidR="00EF2FC3" w:rsidRDefault="00EF2FC3" w:rsidP="00AA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F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9DE">
              <w:rPr>
                <w:rFonts w:ascii="Times New Roman" w:hAnsi="Times New Roman" w:cs="Times New Roman"/>
                <w:sz w:val="24"/>
                <w:szCs w:val="24"/>
              </w:rPr>
              <w:t>Passive Verbs</w:t>
            </w:r>
          </w:p>
          <w:p w:rsidR="00FC6A2F" w:rsidRPr="00EF2FC3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FC6A2F" w:rsidRPr="00FC6A2F" w:rsidRDefault="00AA39DE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Active and Passive voice, passive verb formation, passive voice translation, ablative case uses</w:t>
            </w:r>
          </w:p>
        </w:tc>
        <w:tc>
          <w:tcPr>
            <w:tcW w:w="1980" w:type="dxa"/>
          </w:tcPr>
          <w:p w:rsidR="00FC6A2F" w:rsidRPr="0055373B" w:rsidRDefault="00AA39DE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History: Violence during the Republic</w:t>
            </w:r>
          </w:p>
        </w:tc>
      </w:tr>
      <w:tr w:rsidR="00FC6A2F" w:rsidRPr="0055373B" w:rsidTr="00B15DFE">
        <w:trPr>
          <w:trHeight w:val="293"/>
        </w:trPr>
        <w:tc>
          <w:tcPr>
            <w:tcW w:w="1008" w:type="dxa"/>
            <w:gridSpan w:val="2"/>
          </w:tcPr>
          <w:p w:rsidR="00FC6A2F" w:rsidRPr="0055373B" w:rsidRDefault="00AA39DE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20" w:type="dxa"/>
          </w:tcPr>
          <w:p w:rsidR="00FC6A2F" w:rsidRPr="00FC6A2F" w:rsidRDefault="00AA39DE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participles clarify and provide more details in sentences?</w:t>
            </w:r>
          </w:p>
          <w:p w:rsidR="00FC6A2F" w:rsidRPr="00FC6A2F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A2F" w:rsidRPr="00FC6A2F" w:rsidRDefault="00AA39DE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Chapters 33, 40, </w:t>
            </w:r>
            <w:r w:rsidR="00FD259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FC6A2F" w:rsidRPr="00FC6A2F" w:rsidRDefault="00FC6A2F" w:rsidP="00AA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A2F">
              <w:rPr>
                <w:rFonts w:ascii="Times New Roman" w:hAnsi="Times New Roman" w:cs="Times New Roman"/>
                <w:sz w:val="24"/>
                <w:szCs w:val="24"/>
              </w:rPr>
              <w:t>Unit V</w:t>
            </w:r>
            <w:r w:rsidR="00DD68B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A39DE">
              <w:rPr>
                <w:rFonts w:ascii="Times New Roman" w:hAnsi="Times New Roman" w:cs="Times New Roman"/>
                <w:sz w:val="24"/>
                <w:szCs w:val="24"/>
              </w:rPr>
              <w:t>Participles</w:t>
            </w:r>
          </w:p>
        </w:tc>
        <w:tc>
          <w:tcPr>
            <w:tcW w:w="2700" w:type="dxa"/>
          </w:tcPr>
          <w:p w:rsidR="00AA39DE" w:rsidRPr="00AA39DE" w:rsidRDefault="00AA39DE" w:rsidP="00AA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9DE">
              <w:rPr>
                <w:rFonts w:ascii="Times New Roman" w:hAnsi="Times New Roman" w:cs="Times New Roman"/>
                <w:sz w:val="24"/>
                <w:szCs w:val="24"/>
              </w:rPr>
              <w:t>1.  Perfect Active Participles</w:t>
            </w:r>
          </w:p>
          <w:p w:rsidR="00AA39DE" w:rsidRPr="00AA39DE" w:rsidRDefault="00AA39DE" w:rsidP="00AA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9DE">
              <w:rPr>
                <w:rFonts w:ascii="Times New Roman" w:hAnsi="Times New Roman" w:cs="Times New Roman"/>
                <w:sz w:val="24"/>
                <w:szCs w:val="24"/>
              </w:rPr>
              <w:t>2. Present Active Participles</w:t>
            </w:r>
          </w:p>
          <w:p w:rsidR="00AA39DE" w:rsidRPr="00AA39DE" w:rsidRDefault="00AA39DE" w:rsidP="00AA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9DE">
              <w:rPr>
                <w:rFonts w:ascii="Times New Roman" w:hAnsi="Times New Roman" w:cs="Times New Roman"/>
                <w:sz w:val="24"/>
                <w:szCs w:val="24"/>
              </w:rPr>
              <w:t>3. Future Active Participles</w:t>
            </w:r>
          </w:p>
          <w:p w:rsidR="000340E6" w:rsidRPr="000340E6" w:rsidRDefault="000340E6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FC6A2F" w:rsidRPr="00FC6A2F" w:rsidRDefault="00AA39DE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PPP, PAP, FAP, noun/participle agreement</w:t>
            </w:r>
          </w:p>
        </w:tc>
        <w:tc>
          <w:tcPr>
            <w:tcW w:w="1980" w:type="dxa"/>
          </w:tcPr>
          <w:p w:rsidR="00FC6A2F" w:rsidRPr="0055373B" w:rsidRDefault="00AA39DE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Culture: Roman Dining and Food, </w:t>
            </w:r>
            <w:proofErr w:type="spellStart"/>
            <w:r w:rsidRPr="00AA39DE">
              <w:rPr>
                <w:rFonts w:ascii="Times New Roman" w:hAnsi="Times New Roman" w:cs="Times New Roman"/>
                <w:i/>
              </w:rPr>
              <w:t>Commissatio</w:t>
            </w:r>
            <w:proofErr w:type="spellEnd"/>
          </w:p>
        </w:tc>
      </w:tr>
      <w:tr w:rsidR="00FC6A2F" w:rsidRPr="0055373B" w:rsidTr="00B15DFE">
        <w:trPr>
          <w:trHeight w:val="293"/>
        </w:trPr>
        <w:tc>
          <w:tcPr>
            <w:tcW w:w="1008" w:type="dxa"/>
            <w:gridSpan w:val="2"/>
          </w:tcPr>
          <w:p w:rsidR="00FC6A2F" w:rsidRPr="0055373B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20" w:type="dxa"/>
          </w:tcPr>
          <w:p w:rsidR="00FC6A2F" w:rsidRPr="00FC6A2F" w:rsidRDefault="0058046C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are the various types of adjectives and adverbs important in Latin sentences?</w:t>
            </w:r>
          </w:p>
          <w:p w:rsidR="00FC6A2F" w:rsidRPr="00FC6A2F" w:rsidRDefault="00FC6A2F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A2F" w:rsidRPr="00FC6A2F" w:rsidRDefault="00AA39DE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Chapters </w:t>
            </w:r>
            <w:r w:rsidR="0058046C">
              <w:rPr>
                <w:rFonts w:ascii="Times New Roman" w:hAnsi="Times New Roman" w:cs="Times New Roman"/>
                <w:sz w:val="24"/>
                <w:szCs w:val="24"/>
              </w:rPr>
              <w:t>34- 35</w:t>
            </w:r>
          </w:p>
          <w:p w:rsidR="00FC6A2F" w:rsidRPr="00FC6A2F" w:rsidRDefault="00FC6A2F" w:rsidP="00AA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A2F">
              <w:rPr>
                <w:rFonts w:ascii="Times New Roman" w:hAnsi="Times New Roman" w:cs="Times New Roman"/>
                <w:sz w:val="24"/>
                <w:szCs w:val="24"/>
              </w:rPr>
              <w:t>Unit VI</w:t>
            </w:r>
            <w:r w:rsidR="00DD68B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8046C">
              <w:rPr>
                <w:rFonts w:ascii="Times New Roman" w:hAnsi="Times New Roman" w:cs="Times New Roman"/>
                <w:sz w:val="24"/>
                <w:szCs w:val="24"/>
              </w:rPr>
              <w:t>Degree</w:t>
            </w:r>
            <w:r w:rsidR="00AA39DE">
              <w:rPr>
                <w:rFonts w:ascii="Times New Roman" w:hAnsi="Times New Roman" w:cs="Times New Roman"/>
                <w:sz w:val="24"/>
                <w:szCs w:val="24"/>
              </w:rPr>
              <w:t>s of Adjectives and Adverbs</w:t>
            </w:r>
          </w:p>
        </w:tc>
        <w:tc>
          <w:tcPr>
            <w:tcW w:w="2700" w:type="dxa"/>
          </w:tcPr>
          <w:p w:rsidR="00AA39DE" w:rsidRPr="00AA39DE" w:rsidRDefault="00AA39DE" w:rsidP="00AA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9DE">
              <w:rPr>
                <w:rFonts w:ascii="Times New Roman" w:hAnsi="Times New Roman" w:cs="Times New Roman"/>
                <w:sz w:val="24"/>
                <w:szCs w:val="24"/>
              </w:rPr>
              <w:t>1. Positive, Comparative, and Superlative Adjectives</w:t>
            </w:r>
          </w:p>
          <w:p w:rsidR="00AA39DE" w:rsidRPr="00AA39DE" w:rsidRDefault="00AA39DE" w:rsidP="00AA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9DE">
              <w:rPr>
                <w:rFonts w:ascii="Times New Roman" w:hAnsi="Times New Roman" w:cs="Times New Roman"/>
                <w:sz w:val="24"/>
                <w:szCs w:val="24"/>
              </w:rPr>
              <w:t>2. Positive, Comparative, and Superlative Adverbs</w:t>
            </w:r>
          </w:p>
          <w:p w:rsidR="00F57A10" w:rsidRPr="00F57A10" w:rsidRDefault="00F57A10" w:rsidP="00B15DFE"/>
        </w:tc>
        <w:tc>
          <w:tcPr>
            <w:tcW w:w="2070" w:type="dxa"/>
          </w:tcPr>
          <w:p w:rsidR="00FC6A2F" w:rsidRPr="00FC6A2F" w:rsidRDefault="0058046C" w:rsidP="00B15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Degrees of adjectives and adverbs, irregular adjectives and adverbs, comparisons using the word </w:t>
            </w:r>
            <w:r w:rsidRPr="0058046C">
              <w:rPr>
                <w:rFonts w:ascii="Times New Roman" w:hAnsi="Times New Roman" w:cs="Times New Roman"/>
                <w:i/>
                <w:sz w:val="24"/>
                <w:szCs w:val="24"/>
              </w:rPr>
              <w:t>quam</w:t>
            </w:r>
          </w:p>
        </w:tc>
        <w:tc>
          <w:tcPr>
            <w:tcW w:w="1980" w:type="dxa"/>
          </w:tcPr>
          <w:p w:rsidR="00FC6A2F" w:rsidRPr="0055373B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History: Cicero, Caesar, and the Collapse of the Republic</w:t>
            </w:r>
          </w:p>
        </w:tc>
      </w:tr>
      <w:tr w:rsidR="00FC6A2F" w:rsidRPr="0055373B" w:rsidTr="00B15DFE">
        <w:trPr>
          <w:gridBefore w:val="1"/>
          <w:wBefore w:w="18" w:type="dxa"/>
          <w:trHeight w:val="2090"/>
        </w:trPr>
        <w:tc>
          <w:tcPr>
            <w:tcW w:w="990" w:type="dxa"/>
          </w:tcPr>
          <w:p w:rsidR="00FC6A2F" w:rsidRPr="0055373B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420" w:type="dxa"/>
          </w:tcPr>
          <w:p w:rsidR="00FC6A2F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has the ancient Roman calendar influenced our current calendar and system of dating?</w:t>
            </w:r>
          </w:p>
          <w:p w:rsidR="0067769E" w:rsidRDefault="0067769E" w:rsidP="00B15DFE">
            <w:pPr>
              <w:rPr>
                <w:rFonts w:ascii="Times New Roman" w:hAnsi="Times New Roman" w:cs="Times New Roman"/>
              </w:rPr>
            </w:pPr>
          </w:p>
          <w:p w:rsidR="0067769E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Chapter 36</w:t>
            </w:r>
          </w:p>
          <w:p w:rsidR="00D65A7B" w:rsidRPr="0055373B" w:rsidRDefault="0067769E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VII</w:t>
            </w:r>
            <w:r w:rsidR="00DD68B7">
              <w:rPr>
                <w:rFonts w:ascii="Times New Roman" w:hAnsi="Times New Roman" w:cs="Times New Roman"/>
              </w:rPr>
              <w:t xml:space="preserve"> – </w:t>
            </w:r>
            <w:r w:rsidR="0058046C">
              <w:rPr>
                <w:rFonts w:ascii="Times New Roman" w:hAnsi="Times New Roman" w:cs="Times New Roman"/>
              </w:rPr>
              <w:t>The Roman Calendar</w:t>
            </w:r>
          </w:p>
        </w:tc>
        <w:tc>
          <w:tcPr>
            <w:tcW w:w="2700" w:type="dxa"/>
          </w:tcPr>
          <w:p w:rsidR="0067769E" w:rsidRPr="0067769E" w:rsidRDefault="0067769E" w:rsidP="0058046C">
            <w:r w:rsidRPr="0067769E">
              <w:rPr>
                <w:rFonts w:ascii="Times New Roman" w:hAnsi="Times New Roman" w:cs="Times New Roman"/>
              </w:rPr>
              <w:t xml:space="preserve">1.  </w:t>
            </w:r>
            <w:r w:rsidR="0058046C">
              <w:rPr>
                <w:rFonts w:ascii="Times New Roman" w:hAnsi="Times New Roman" w:cs="Times New Roman"/>
              </w:rPr>
              <w:t>Roman Calendar System</w:t>
            </w:r>
          </w:p>
        </w:tc>
        <w:tc>
          <w:tcPr>
            <w:tcW w:w="2070" w:type="dxa"/>
          </w:tcPr>
          <w:p w:rsidR="00FC6A2F" w:rsidRPr="0055373B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“Special days”, AUC (</w:t>
            </w:r>
            <w:r w:rsidRPr="0058046C">
              <w:rPr>
                <w:rFonts w:ascii="Times New Roman" w:hAnsi="Times New Roman" w:cs="Times New Roman"/>
                <w:i/>
              </w:rPr>
              <w:t xml:space="preserve">ab </w:t>
            </w:r>
            <w:proofErr w:type="spellStart"/>
            <w:r w:rsidRPr="0058046C">
              <w:rPr>
                <w:rFonts w:ascii="Times New Roman" w:hAnsi="Times New Roman" w:cs="Times New Roman"/>
                <w:i/>
              </w:rPr>
              <w:t>urbe</w:t>
            </w:r>
            <w:proofErr w:type="spellEnd"/>
            <w:r w:rsidRPr="0058046C">
              <w:rPr>
                <w:rFonts w:ascii="Times New Roman" w:hAnsi="Times New Roman" w:cs="Times New Roman"/>
                <w:i/>
              </w:rPr>
              <w:t xml:space="preserve"> condita</w:t>
            </w:r>
            <w:r>
              <w:rPr>
                <w:rFonts w:ascii="Times New Roman" w:hAnsi="Times New Roman" w:cs="Times New Roman"/>
              </w:rPr>
              <w:t>), BC/AD</w:t>
            </w:r>
          </w:p>
        </w:tc>
        <w:tc>
          <w:tcPr>
            <w:tcW w:w="1980" w:type="dxa"/>
          </w:tcPr>
          <w:p w:rsidR="00FC6A2F" w:rsidRPr="0055373B" w:rsidRDefault="00FC6A2F" w:rsidP="00B15DFE">
            <w:pPr>
              <w:rPr>
                <w:rFonts w:ascii="Times New Roman" w:hAnsi="Times New Roman" w:cs="Times New Roman"/>
              </w:rPr>
            </w:pPr>
          </w:p>
        </w:tc>
      </w:tr>
      <w:tr w:rsidR="0067769E" w:rsidRPr="0055373B" w:rsidTr="00B15DFE">
        <w:trPr>
          <w:trHeight w:val="293"/>
        </w:trPr>
        <w:tc>
          <w:tcPr>
            <w:tcW w:w="1008" w:type="dxa"/>
            <w:gridSpan w:val="2"/>
          </w:tcPr>
          <w:p w:rsidR="0067769E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20" w:type="dxa"/>
          </w:tcPr>
          <w:p w:rsidR="0067769E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are deponent verbs different from other Latin verbs?</w:t>
            </w:r>
          </w:p>
          <w:p w:rsidR="0067769E" w:rsidRDefault="0067769E" w:rsidP="00B15DFE">
            <w:pPr>
              <w:rPr>
                <w:rFonts w:ascii="Times New Roman" w:hAnsi="Times New Roman" w:cs="Times New Roman"/>
              </w:rPr>
            </w:pPr>
          </w:p>
          <w:p w:rsidR="0067769E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Chapter 37-38, 40</w:t>
            </w:r>
          </w:p>
          <w:p w:rsidR="0067769E" w:rsidRDefault="0067769E" w:rsidP="00580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VIII</w:t>
            </w:r>
            <w:r w:rsidR="00DD68B7">
              <w:rPr>
                <w:rFonts w:ascii="Times New Roman" w:hAnsi="Times New Roman" w:cs="Times New Roman"/>
              </w:rPr>
              <w:t xml:space="preserve"> – </w:t>
            </w:r>
            <w:r w:rsidR="0058046C">
              <w:rPr>
                <w:rFonts w:ascii="Times New Roman" w:hAnsi="Times New Roman" w:cs="Times New Roman"/>
              </w:rPr>
              <w:t>Deponent Verbs</w:t>
            </w:r>
          </w:p>
        </w:tc>
        <w:tc>
          <w:tcPr>
            <w:tcW w:w="2700" w:type="dxa"/>
          </w:tcPr>
          <w:p w:rsidR="0067769E" w:rsidRPr="0058046C" w:rsidRDefault="0058046C" w:rsidP="0058046C">
            <w:pPr>
              <w:rPr>
                <w:rFonts w:ascii="Times New Roman" w:hAnsi="Times New Roman" w:cs="Times New Roman"/>
              </w:rPr>
            </w:pPr>
            <w:r w:rsidRPr="0058046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46C">
              <w:rPr>
                <w:rFonts w:ascii="Times New Roman" w:hAnsi="Times New Roman" w:cs="Times New Roman"/>
              </w:rPr>
              <w:t>Deponent Verbs</w:t>
            </w:r>
          </w:p>
          <w:p w:rsidR="0058046C" w:rsidRPr="0058046C" w:rsidRDefault="0058046C" w:rsidP="00580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46C">
              <w:rPr>
                <w:rFonts w:ascii="Times New Roman" w:hAnsi="Times New Roman" w:cs="Times New Roman"/>
                <w:sz w:val="24"/>
                <w:szCs w:val="24"/>
              </w:rPr>
              <w:t>2. Semi-Deponent Verbs</w:t>
            </w:r>
          </w:p>
        </w:tc>
        <w:tc>
          <w:tcPr>
            <w:tcW w:w="2070" w:type="dxa"/>
          </w:tcPr>
          <w:p w:rsidR="0067769E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Deponent verbs, semi deponent verbs</w:t>
            </w:r>
          </w:p>
        </w:tc>
        <w:tc>
          <w:tcPr>
            <w:tcW w:w="1980" w:type="dxa"/>
          </w:tcPr>
          <w:p w:rsidR="0067769E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Roman numerals, cardinal and ordinal numbers</w:t>
            </w:r>
          </w:p>
        </w:tc>
      </w:tr>
      <w:tr w:rsidR="0067769E" w:rsidRPr="0055373B" w:rsidTr="00B15DFE">
        <w:trPr>
          <w:trHeight w:val="293"/>
        </w:trPr>
        <w:tc>
          <w:tcPr>
            <w:tcW w:w="1008" w:type="dxa"/>
            <w:gridSpan w:val="2"/>
          </w:tcPr>
          <w:p w:rsidR="0067769E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20" w:type="dxa"/>
          </w:tcPr>
          <w:p w:rsidR="00DF567A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is it important to be able to identify, form, and translate ablative absolutes?</w:t>
            </w:r>
          </w:p>
          <w:p w:rsidR="00866A12" w:rsidRDefault="00866A12" w:rsidP="00B15DFE">
            <w:pPr>
              <w:rPr>
                <w:rFonts w:ascii="Times New Roman" w:hAnsi="Times New Roman" w:cs="Times New Roman"/>
              </w:rPr>
            </w:pPr>
          </w:p>
          <w:p w:rsidR="00DF567A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Chapters 39</w:t>
            </w:r>
            <w:r w:rsidR="00FD2591">
              <w:rPr>
                <w:rFonts w:ascii="Times New Roman" w:hAnsi="Times New Roman" w:cs="Times New Roman"/>
              </w:rPr>
              <w:t>, 44</w:t>
            </w:r>
          </w:p>
          <w:p w:rsidR="00DF567A" w:rsidRDefault="00DF567A" w:rsidP="00580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IX</w:t>
            </w:r>
            <w:r w:rsidR="00DD68B7">
              <w:rPr>
                <w:rFonts w:ascii="Times New Roman" w:hAnsi="Times New Roman" w:cs="Times New Roman"/>
              </w:rPr>
              <w:t xml:space="preserve"> – </w:t>
            </w:r>
            <w:r w:rsidR="0058046C">
              <w:rPr>
                <w:rFonts w:ascii="Times New Roman" w:hAnsi="Times New Roman" w:cs="Times New Roman"/>
              </w:rPr>
              <w:t>Ablative Absolutes</w:t>
            </w:r>
          </w:p>
        </w:tc>
        <w:tc>
          <w:tcPr>
            <w:tcW w:w="2700" w:type="dxa"/>
          </w:tcPr>
          <w:p w:rsidR="00DF567A" w:rsidRPr="0058046C" w:rsidRDefault="0058046C" w:rsidP="0058046C">
            <w:pPr>
              <w:rPr>
                <w:rFonts w:ascii="Times New Roman" w:hAnsi="Times New Roman" w:cs="Times New Roman"/>
              </w:rPr>
            </w:pPr>
            <w:r w:rsidRPr="0058046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046C">
              <w:rPr>
                <w:rFonts w:ascii="Times New Roman" w:hAnsi="Times New Roman" w:cs="Times New Roman"/>
              </w:rPr>
              <w:t>Place Constructs with Nouns</w:t>
            </w:r>
          </w:p>
          <w:p w:rsidR="0058046C" w:rsidRPr="0058046C" w:rsidRDefault="0058046C" w:rsidP="00580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46C">
              <w:rPr>
                <w:rFonts w:ascii="Times New Roman" w:hAnsi="Times New Roman" w:cs="Times New Roman"/>
                <w:sz w:val="24"/>
                <w:szCs w:val="24"/>
              </w:rPr>
              <w:t>2. Ablative Absolutes</w:t>
            </w:r>
          </w:p>
        </w:tc>
        <w:tc>
          <w:tcPr>
            <w:tcW w:w="2070" w:type="dxa"/>
          </w:tcPr>
          <w:p w:rsidR="0067769E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Place prepositions, participles, ablative case, ablative absolute</w:t>
            </w:r>
          </w:p>
        </w:tc>
        <w:tc>
          <w:tcPr>
            <w:tcW w:w="1980" w:type="dxa"/>
          </w:tcPr>
          <w:p w:rsidR="0067769E" w:rsidRDefault="0058046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History: Augustus and </w:t>
            </w:r>
            <w:proofErr w:type="spellStart"/>
            <w:r>
              <w:rPr>
                <w:rFonts w:ascii="Times New Roman" w:hAnsi="Times New Roman" w:cs="Times New Roman"/>
              </w:rPr>
              <w:t>Pax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Romana</w:t>
            </w:r>
            <w:proofErr w:type="spellEnd"/>
            <w:r>
              <w:rPr>
                <w:rFonts w:ascii="Times New Roman" w:hAnsi="Times New Roman" w:cs="Times New Roman"/>
              </w:rPr>
              <w:t>, the life of Vergil</w:t>
            </w:r>
            <w:r w:rsidR="00FD2591">
              <w:rPr>
                <w:rFonts w:ascii="Times New Roman" w:hAnsi="Times New Roman" w:cs="Times New Roman"/>
              </w:rPr>
              <w:t xml:space="preserve">, the </w:t>
            </w:r>
            <w:bookmarkStart w:id="0" w:name="_GoBack"/>
            <w:r w:rsidR="00FD2591" w:rsidRPr="00FD2591">
              <w:rPr>
                <w:rFonts w:ascii="Times New Roman" w:hAnsi="Times New Roman" w:cs="Times New Roman"/>
                <w:i/>
              </w:rPr>
              <w:t>Aeneid</w:t>
            </w:r>
            <w:bookmarkEnd w:id="0"/>
          </w:p>
        </w:tc>
      </w:tr>
      <w:tr w:rsidR="0067769E" w:rsidRPr="0055373B" w:rsidTr="00B15DFE">
        <w:trPr>
          <w:trHeight w:val="293"/>
        </w:trPr>
        <w:tc>
          <w:tcPr>
            <w:tcW w:w="1008" w:type="dxa"/>
            <w:gridSpan w:val="2"/>
          </w:tcPr>
          <w:p w:rsidR="0067769E" w:rsidRDefault="006361EC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20" w:type="dxa"/>
          </w:tcPr>
          <w:p w:rsidR="00866A12" w:rsidRDefault="00FD2591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 what contexts would an author use the subjunctive? Why would the subjunctive be used in place of another grammatical entity?</w:t>
            </w:r>
          </w:p>
          <w:p w:rsidR="00866A12" w:rsidRDefault="00866A12" w:rsidP="00B15DFE">
            <w:pPr>
              <w:rPr>
                <w:rFonts w:ascii="Times New Roman" w:hAnsi="Times New Roman" w:cs="Times New Roman"/>
              </w:rPr>
            </w:pPr>
          </w:p>
          <w:p w:rsidR="00866A12" w:rsidRDefault="00866A12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Chapters </w:t>
            </w:r>
            <w:r w:rsidR="00FD2591">
              <w:rPr>
                <w:rFonts w:ascii="Times New Roman" w:hAnsi="Times New Roman" w:cs="Times New Roman"/>
              </w:rPr>
              <w:t>42-43, 50, 53-54</w:t>
            </w:r>
          </w:p>
          <w:p w:rsidR="00866A12" w:rsidRDefault="00866A12" w:rsidP="00FD2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X</w:t>
            </w:r>
            <w:r w:rsidR="00DD68B7">
              <w:rPr>
                <w:rFonts w:ascii="Times New Roman" w:hAnsi="Times New Roman" w:cs="Times New Roman"/>
              </w:rPr>
              <w:t xml:space="preserve"> – </w:t>
            </w:r>
            <w:r w:rsidR="00FD2591">
              <w:rPr>
                <w:rFonts w:ascii="Times New Roman" w:hAnsi="Times New Roman" w:cs="Times New Roman"/>
              </w:rPr>
              <w:t>Subjunctive Mood</w:t>
            </w:r>
          </w:p>
        </w:tc>
        <w:tc>
          <w:tcPr>
            <w:tcW w:w="2700" w:type="dxa"/>
          </w:tcPr>
          <w:p w:rsidR="00866A12" w:rsidRPr="00FD2591" w:rsidRDefault="00FD2591" w:rsidP="00FD2591">
            <w:pPr>
              <w:rPr>
                <w:rFonts w:ascii="Times New Roman" w:hAnsi="Times New Roman" w:cs="Times New Roman"/>
              </w:rPr>
            </w:pPr>
            <w:r w:rsidRPr="00FD259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2591">
              <w:rPr>
                <w:rFonts w:ascii="Times New Roman" w:hAnsi="Times New Roman" w:cs="Times New Roman"/>
              </w:rPr>
              <w:t>Subjunctive Verb Formation</w:t>
            </w:r>
          </w:p>
          <w:p w:rsidR="00FD2591" w:rsidRPr="00FD2591" w:rsidRDefault="00FD2591" w:rsidP="00FD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591">
              <w:rPr>
                <w:rFonts w:ascii="Times New Roman" w:hAnsi="Times New Roman" w:cs="Times New Roman"/>
                <w:sz w:val="24"/>
                <w:szCs w:val="24"/>
              </w:rPr>
              <w:t>2. Subjunctive Verb Clauses</w:t>
            </w:r>
          </w:p>
          <w:p w:rsidR="00FD2591" w:rsidRPr="00FD2591" w:rsidRDefault="00FD2591" w:rsidP="00FD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591">
              <w:rPr>
                <w:rFonts w:ascii="Times New Roman" w:hAnsi="Times New Roman" w:cs="Times New Roman"/>
                <w:sz w:val="24"/>
                <w:szCs w:val="24"/>
              </w:rPr>
              <w:t>3. Sequence of Tense Chart</w:t>
            </w:r>
          </w:p>
          <w:p w:rsidR="00866A12" w:rsidRPr="00866A12" w:rsidRDefault="00866A12" w:rsidP="00B15D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67769E" w:rsidRDefault="00FD2591" w:rsidP="00B15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Subjunctive mood, verb formation, subjunctive clauses, sequence of tense chart</w:t>
            </w:r>
          </w:p>
        </w:tc>
        <w:tc>
          <w:tcPr>
            <w:tcW w:w="1980" w:type="dxa"/>
          </w:tcPr>
          <w:p w:rsidR="0067769E" w:rsidRDefault="0067769E" w:rsidP="00B15DFE">
            <w:pPr>
              <w:rPr>
                <w:rFonts w:ascii="Times New Roman" w:hAnsi="Times New Roman" w:cs="Times New Roman"/>
              </w:rPr>
            </w:pPr>
          </w:p>
        </w:tc>
      </w:tr>
    </w:tbl>
    <w:p w:rsidR="00BC3AB0" w:rsidRPr="0055373B" w:rsidRDefault="00BC3AB0">
      <w:pPr>
        <w:rPr>
          <w:rFonts w:ascii="Times New Roman" w:hAnsi="Times New Roman" w:cs="Times New Roman"/>
        </w:rPr>
      </w:pPr>
    </w:p>
    <w:sectPr w:rsidR="00BC3AB0" w:rsidRPr="0055373B" w:rsidSect="00C73994">
      <w:headerReference w:type="default" r:id="rId9"/>
      <w:pgSz w:w="12240" w:h="15840"/>
      <w:pgMar w:top="360" w:right="432" w:bottom="36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67A" w:rsidRDefault="00DF567A" w:rsidP="00DF567A">
      <w:pPr>
        <w:spacing w:after="0" w:line="240" w:lineRule="auto"/>
      </w:pPr>
      <w:r>
        <w:separator/>
      </w:r>
    </w:p>
  </w:endnote>
  <w:endnote w:type="continuationSeparator" w:id="0">
    <w:p w:rsidR="00DF567A" w:rsidRDefault="00DF567A" w:rsidP="00DF5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67A" w:rsidRDefault="00DF567A" w:rsidP="00DF567A">
      <w:pPr>
        <w:spacing w:after="0" w:line="240" w:lineRule="auto"/>
      </w:pPr>
      <w:r>
        <w:separator/>
      </w:r>
    </w:p>
  </w:footnote>
  <w:footnote w:type="continuationSeparator" w:id="0">
    <w:p w:rsidR="00DF567A" w:rsidRDefault="00DF567A" w:rsidP="00DF5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888C968EB1940A78AD577A30EAB09F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F567A" w:rsidRDefault="00866A1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Honors Latin II Matrix</w:t>
        </w:r>
      </w:p>
    </w:sdtContent>
  </w:sdt>
  <w:p w:rsidR="00DF567A" w:rsidRDefault="00DF56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C8B"/>
    <w:multiLevelType w:val="hybridMultilevel"/>
    <w:tmpl w:val="CFC8C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322E0"/>
    <w:multiLevelType w:val="hybridMultilevel"/>
    <w:tmpl w:val="C0806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00FBB"/>
    <w:multiLevelType w:val="hybridMultilevel"/>
    <w:tmpl w:val="549EB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52ABC"/>
    <w:multiLevelType w:val="hybridMultilevel"/>
    <w:tmpl w:val="B060E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1792D"/>
    <w:multiLevelType w:val="hybridMultilevel"/>
    <w:tmpl w:val="284E7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62131"/>
    <w:multiLevelType w:val="hybridMultilevel"/>
    <w:tmpl w:val="ABCC3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25915"/>
    <w:multiLevelType w:val="hybridMultilevel"/>
    <w:tmpl w:val="8188C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93894"/>
    <w:multiLevelType w:val="hybridMultilevel"/>
    <w:tmpl w:val="998C0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427D2"/>
    <w:multiLevelType w:val="hybridMultilevel"/>
    <w:tmpl w:val="0EAC2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E4244"/>
    <w:multiLevelType w:val="hybridMultilevel"/>
    <w:tmpl w:val="E492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626DA"/>
    <w:multiLevelType w:val="hybridMultilevel"/>
    <w:tmpl w:val="022EF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363B5"/>
    <w:multiLevelType w:val="hybridMultilevel"/>
    <w:tmpl w:val="3F840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836DC"/>
    <w:multiLevelType w:val="hybridMultilevel"/>
    <w:tmpl w:val="17FC7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97DFC"/>
    <w:multiLevelType w:val="hybridMultilevel"/>
    <w:tmpl w:val="1A069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207F40"/>
    <w:multiLevelType w:val="hybridMultilevel"/>
    <w:tmpl w:val="81FAD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C708D"/>
    <w:multiLevelType w:val="hybridMultilevel"/>
    <w:tmpl w:val="168E9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6F158C"/>
    <w:multiLevelType w:val="hybridMultilevel"/>
    <w:tmpl w:val="E44E4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45F00"/>
    <w:multiLevelType w:val="hybridMultilevel"/>
    <w:tmpl w:val="AD5C4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34A47"/>
    <w:multiLevelType w:val="hybridMultilevel"/>
    <w:tmpl w:val="550AB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30C0F"/>
    <w:multiLevelType w:val="hybridMultilevel"/>
    <w:tmpl w:val="8B860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A7DA9"/>
    <w:multiLevelType w:val="hybridMultilevel"/>
    <w:tmpl w:val="70028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A048C9"/>
    <w:multiLevelType w:val="hybridMultilevel"/>
    <w:tmpl w:val="615ED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D3675A"/>
    <w:multiLevelType w:val="hybridMultilevel"/>
    <w:tmpl w:val="A6E67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0213C0"/>
    <w:multiLevelType w:val="hybridMultilevel"/>
    <w:tmpl w:val="6D26A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3348A9"/>
    <w:multiLevelType w:val="hybridMultilevel"/>
    <w:tmpl w:val="C58AE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544978"/>
    <w:multiLevelType w:val="hybridMultilevel"/>
    <w:tmpl w:val="E9004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FF72A1"/>
    <w:multiLevelType w:val="hybridMultilevel"/>
    <w:tmpl w:val="43BCF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86EED"/>
    <w:multiLevelType w:val="hybridMultilevel"/>
    <w:tmpl w:val="997EE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205FE"/>
    <w:multiLevelType w:val="hybridMultilevel"/>
    <w:tmpl w:val="3410B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7"/>
  </w:num>
  <w:num w:numId="5">
    <w:abstractNumId w:val="5"/>
  </w:num>
  <w:num w:numId="6">
    <w:abstractNumId w:val="18"/>
  </w:num>
  <w:num w:numId="7">
    <w:abstractNumId w:val="22"/>
  </w:num>
  <w:num w:numId="8">
    <w:abstractNumId w:val="19"/>
  </w:num>
  <w:num w:numId="9">
    <w:abstractNumId w:val="16"/>
  </w:num>
  <w:num w:numId="10">
    <w:abstractNumId w:val="23"/>
  </w:num>
  <w:num w:numId="11">
    <w:abstractNumId w:val="10"/>
  </w:num>
  <w:num w:numId="12">
    <w:abstractNumId w:val="27"/>
  </w:num>
  <w:num w:numId="13">
    <w:abstractNumId w:val="20"/>
  </w:num>
  <w:num w:numId="14">
    <w:abstractNumId w:val="25"/>
  </w:num>
  <w:num w:numId="15">
    <w:abstractNumId w:val="8"/>
  </w:num>
  <w:num w:numId="16">
    <w:abstractNumId w:val="7"/>
  </w:num>
  <w:num w:numId="17">
    <w:abstractNumId w:val="2"/>
  </w:num>
  <w:num w:numId="18">
    <w:abstractNumId w:val="11"/>
  </w:num>
  <w:num w:numId="19">
    <w:abstractNumId w:val="6"/>
  </w:num>
  <w:num w:numId="20">
    <w:abstractNumId w:val="28"/>
  </w:num>
  <w:num w:numId="21">
    <w:abstractNumId w:val="14"/>
  </w:num>
  <w:num w:numId="22">
    <w:abstractNumId w:val="24"/>
  </w:num>
  <w:num w:numId="23">
    <w:abstractNumId w:val="15"/>
  </w:num>
  <w:num w:numId="24">
    <w:abstractNumId w:val="9"/>
  </w:num>
  <w:num w:numId="25">
    <w:abstractNumId w:val="3"/>
  </w:num>
  <w:num w:numId="26">
    <w:abstractNumId w:val="26"/>
  </w:num>
  <w:num w:numId="27">
    <w:abstractNumId w:val="13"/>
  </w:num>
  <w:num w:numId="28">
    <w:abstractNumId w:val="2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94"/>
    <w:rsid w:val="000340E6"/>
    <w:rsid w:val="00082AE9"/>
    <w:rsid w:val="000E7D14"/>
    <w:rsid w:val="0013351C"/>
    <w:rsid w:val="00376857"/>
    <w:rsid w:val="003F5D42"/>
    <w:rsid w:val="0055373B"/>
    <w:rsid w:val="0056642F"/>
    <w:rsid w:val="0058046C"/>
    <w:rsid w:val="005F2611"/>
    <w:rsid w:val="006361EC"/>
    <w:rsid w:val="0067769E"/>
    <w:rsid w:val="0076041B"/>
    <w:rsid w:val="00777D46"/>
    <w:rsid w:val="00866A12"/>
    <w:rsid w:val="009715E7"/>
    <w:rsid w:val="00A02B96"/>
    <w:rsid w:val="00A07895"/>
    <w:rsid w:val="00A93AA8"/>
    <w:rsid w:val="00AA39DE"/>
    <w:rsid w:val="00AF1C51"/>
    <w:rsid w:val="00B15DFE"/>
    <w:rsid w:val="00B259EA"/>
    <w:rsid w:val="00B36FE0"/>
    <w:rsid w:val="00B73000"/>
    <w:rsid w:val="00B96BC5"/>
    <w:rsid w:val="00BC3AB0"/>
    <w:rsid w:val="00C73994"/>
    <w:rsid w:val="00D42E28"/>
    <w:rsid w:val="00D65A7B"/>
    <w:rsid w:val="00D67785"/>
    <w:rsid w:val="00DD68B7"/>
    <w:rsid w:val="00DF567A"/>
    <w:rsid w:val="00EF2FC3"/>
    <w:rsid w:val="00F25B15"/>
    <w:rsid w:val="00F57A10"/>
    <w:rsid w:val="00FC6A2F"/>
    <w:rsid w:val="00FD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39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5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67A"/>
  </w:style>
  <w:style w:type="paragraph" w:styleId="Footer">
    <w:name w:val="footer"/>
    <w:basedOn w:val="Normal"/>
    <w:link w:val="FooterChar"/>
    <w:uiPriority w:val="99"/>
    <w:unhideWhenUsed/>
    <w:rsid w:val="00DF5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67A"/>
  </w:style>
  <w:style w:type="paragraph" w:styleId="BalloonText">
    <w:name w:val="Balloon Text"/>
    <w:basedOn w:val="Normal"/>
    <w:link w:val="BalloonTextChar"/>
    <w:uiPriority w:val="99"/>
    <w:semiHidden/>
    <w:unhideWhenUsed/>
    <w:rsid w:val="00DF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39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5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67A"/>
  </w:style>
  <w:style w:type="paragraph" w:styleId="Footer">
    <w:name w:val="footer"/>
    <w:basedOn w:val="Normal"/>
    <w:link w:val="FooterChar"/>
    <w:uiPriority w:val="99"/>
    <w:unhideWhenUsed/>
    <w:rsid w:val="00DF5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67A"/>
  </w:style>
  <w:style w:type="paragraph" w:styleId="BalloonText">
    <w:name w:val="Balloon Text"/>
    <w:basedOn w:val="Normal"/>
    <w:link w:val="BalloonTextChar"/>
    <w:uiPriority w:val="99"/>
    <w:semiHidden/>
    <w:unhideWhenUsed/>
    <w:rsid w:val="00DF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88C968EB1940A78AD577A30EAB0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4C246-891D-4BCA-A189-82F88145F1FE}"/>
      </w:docPartPr>
      <w:docPartBody>
        <w:p w:rsidR="005B6766" w:rsidRDefault="005B6766" w:rsidP="005B6766">
          <w:pPr>
            <w:pStyle w:val="7888C968EB1940A78AD577A30EAB09F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66"/>
    <w:rsid w:val="005B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88C968EB1940A78AD577A30EAB09F8">
    <w:name w:val="7888C968EB1940A78AD577A30EAB09F8"/>
    <w:rsid w:val="005B67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88C968EB1940A78AD577A30EAB09F8">
    <w:name w:val="7888C968EB1940A78AD577A30EAB09F8"/>
    <w:rsid w:val="005B67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D3520-09D6-45A8-9744-14D4369EF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Honors Latin II Matrix</vt:lpstr>
    </vt:vector>
  </TitlesOfParts>
  <Company>Chambersburg Area School District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Honors Latin II Matrix</dc:title>
  <dc:subject/>
  <dc:creator>Katherine Barnhart</dc:creator>
  <cp:keywords/>
  <dc:description/>
  <cp:lastModifiedBy>Katherine Barnhart</cp:lastModifiedBy>
  <cp:revision>15</cp:revision>
  <dcterms:created xsi:type="dcterms:W3CDTF">2013-04-24T18:36:00Z</dcterms:created>
  <dcterms:modified xsi:type="dcterms:W3CDTF">2014-04-30T12:25:00Z</dcterms:modified>
</cp:coreProperties>
</file>