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0C0" w:rsidRDefault="00963C7F" w:rsidP="00963C7F">
      <w:pPr>
        <w:pStyle w:val="NoSpacing"/>
        <w:rPr>
          <w:rFonts w:ascii="Calisto MT" w:hAnsi="Calisto MT"/>
        </w:rPr>
      </w:pPr>
      <w:bookmarkStart w:id="0" w:name="_GoBack"/>
      <w:bookmarkEnd w:id="0"/>
      <w:r>
        <w:rPr>
          <w:rFonts w:ascii="Calisto MT" w:hAnsi="Calisto MT"/>
        </w:rPr>
        <w:t>AP Latin Summer 2012 Assignment</w:t>
      </w:r>
    </w:p>
    <w:p w:rsidR="00963C7F" w:rsidRDefault="00963C7F" w:rsidP="00963C7F">
      <w:pPr>
        <w:pStyle w:val="NoSpacing"/>
        <w:rPr>
          <w:rFonts w:ascii="Calisto MT" w:hAnsi="Calisto MT"/>
        </w:rPr>
      </w:pPr>
    </w:p>
    <w:p w:rsidR="00963C7F" w:rsidRDefault="00963C7F" w:rsidP="00963C7F">
      <w:pPr>
        <w:pStyle w:val="NoSpacing"/>
        <w:numPr>
          <w:ilvl w:val="0"/>
          <w:numId w:val="1"/>
        </w:numPr>
        <w:rPr>
          <w:rFonts w:ascii="Calisto MT" w:hAnsi="Calisto MT"/>
        </w:rPr>
      </w:pPr>
      <w:r>
        <w:rPr>
          <w:rFonts w:ascii="Calisto MT" w:hAnsi="Calisto MT"/>
        </w:rPr>
        <w:t xml:space="preserve">Read </w:t>
      </w:r>
      <w:r w:rsidRPr="00963C7F">
        <w:rPr>
          <w:rFonts w:ascii="Calisto MT" w:hAnsi="Calisto MT"/>
          <w:i/>
        </w:rPr>
        <w:t xml:space="preserve">Vergil’s </w:t>
      </w:r>
      <w:proofErr w:type="spellStart"/>
      <w:r w:rsidRPr="00963C7F">
        <w:rPr>
          <w:rFonts w:ascii="Calisto MT" w:hAnsi="Calisto MT"/>
          <w:i/>
        </w:rPr>
        <w:t>Aeneid</w:t>
      </w:r>
      <w:proofErr w:type="spellEnd"/>
      <w:r w:rsidRPr="00963C7F">
        <w:rPr>
          <w:rFonts w:ascii="Calisto MT" w:hAnsi="Calisto MT"/>
          <w:i/>
        </w:rPr>
        <w:t>: Hero, War, Humanity</w:t>
      </w:r>
      <w:r>
        <w:rPr>
          <w:rFonts w:ascii="Calisto MT" w:hAnsi="Calisto MT"/>
        </w:rPr>
        <w:t xml:space="preserve">.  Translated by G.B. </w:t>
      </w:r>
      <w:proofErr w:type="spellStart"/>
      <w:r>
        <w:rPr>
          <w:rFonts w:ascii="Calisto MT" w:hAnsi="Calisto MT"/>
        </w:rPr>
        <w:t>Cobbold</w:t>
      </w:r>
      <w:proofErr w:type="spellEnd"/>
    </w:p>
    <w:p w:rsidR="00983E31" w:rsidRDefault="00192A15" w:rsidP="00983E31">
      <w:pPr>
        <w:pStyle w:val="NoSpacing"/>
        <w:numPr>
          <w:ilvl w:val="0"/>
          <w:numId w:val="1"/>
        </w:numPr>
        <w:rPr>
          <w:rFonts w:ascii="Calisto MT" w:hAnsi="Calisto MT"/>
        </w:rPr>
      </w:pPr>
      <w:r>
        <w:rPr>
          <w:rFonts w:ascii="Calisto MT" w:hAnsi="Calisto MT"/>
        </w:rPr>
        <w:t>Choose 5</w:t>
      </w:r>
      <w:r w:rsidR="00CD6C87">
        <w:rPr>
          <w:rFonts w:ascii="Calisto MT" w:hAnsi="Calisto MT"/>
        </w:rPr>
        <w:t xml:space="preserve"> of the fo</w:t>
      </w:r>
      <w:r>
        <w:rPr>
          <w:rFonts w:ascii="Calisto MT" w:hAnsi="Calisto MT"/>
        </w:rPr>
        <w:t xml:space="preserve">llowing questions and compose an </w:t>
      </w:r>
      <w:r w:rsidR="00CD6C87">
        <w:rPr>
          <w:rFonts w:ascii="Calisto MT" w:hAnsi="Calisto MT"/>
        </w:rPr>
        <w:t>essay for each.</w:t>
      </w:r>
      <w:r w:rsidR="00983E31">
        <w:rPr>
          <w:rFonts w:ascii="Calisto MT" w:hAnsi="Calisto MT"/>
        </w:rPr>
        <w:t xml:space="preserve">  </w:t>
      </w:r>
      <w:r w:rsidR="00CD6C87" w:rsidRPr="00983E31">
        <w:rPr>
          <w:rFonts w:ascii="Calisto MT" w:hAnsi="Calisto MT"/>
        </w:rPr>
        <w:t xml:space="preserve"> In </w:t>
      </w:r>
      <w:r w:rsidRPr="00983E31">
        <w:rPr>
          <w:rFonts w:ascii="Calisto MT" w:hAnsi="Calisto MT"/>
        </w:rPr>
        <w:t xml:space="preserve">each of </w:t>
      </w:r>
      <w:r w:rsidR="00CD6C87" w:rsidRPr="00983E31">
        <w:rPr>
          <w:rFonts w:ascii="Calisto MT" w:hAnsi="Calisto MT"/>
        </w:rPr>
        <w:t>your response</w:t>
      </w:r>
      <w:r w:rsidRPr="00983E31">
        <w:rPr>
          <w:rFonts w:ascii="Calisto MT" w:hAnsi="Calisto MT"/>
        </w:rPr>
        <w:t>s</w:t>
      </w:r>
      <w:r w:rsidR="00CD6C87" w:rsidRPr="00983E31">
        <w:rPr>
          <w:rFonts w:ascii="Calisto MT" w:hAnsi="Calisto MT"/>
        </w:rPr>
        <w:t xml:space="preserve">, cite at </w:t>
      </w:r>
      <w:r w:rsidRPr="00983E31">
        <w:rPr>
          <w:rFonts w:ascii="Calisto MT" w:hAnsi="Calisto MT"/>
        </w:rPr>
        <w:t>least three</w:t>
      </w:r>
      <w:r w:rsidR="00CD6C87" w:rsidRPr="00983E31">
        <w:rPr>
          <w:rFonts w:ascii="Calisto MT" w:hAnsi="Calisto MT"/>
        </w:rPr>
        <w:t xml:space="preserve"> reference</w:t>
      </w:r>
      <w:r w:rsidRPr="00983E31">
        <w:rPr>
          <w:rFonts w:ascii="Calisto MT" w:hAnsi="Calisto MT"/>
        </w:rPr>
        <w:t>s</w:t>
      </w:r>
      <w:r w:rsidR="00CD6C87" w:rsidRPr="00983E31">
        <w:rPr>
          <w:rFonts w:ascii="Calisto MT" w:hAnsi="Calisto MT"/>
        </w:rPr>
        <w:t xml:space="preserve"> from the </w:t>
      </w:r>
      <w:proofErr w:type="spellStart"/>
      <w:r w:rsidR="00331A33" w:rsidRPr="00983E31">
        <w:rPr>
          <w:rFonts w:ascii="Calisto MT" w:hAnsi="Calisto MT"/>
          <w:i/>
        </w:rPr>
        <w:t>Aeneid</w:t>
      </w:r>
      <w:proofErr w:type="spellEnd"/>
      <w:r w:rsidR="00331A33" w:rsidRPr="00983E31">
        <w:rPr>
          <w:rFonts w:ascii="Calisto MT" w:hAnsi="Calisto MT"/>
          <w:i/>
        </w:rPr>
        <w:t xml:space="preserve">, </w:t>
      </w:r>
      <w:r w:rsidR="00331A33" w:rsidRPr="00983E31">
        <w:rPr>
          <w:rFonts w:ascii="Calisto MT" w:hAnsi="Calisto MT"/>
        </w:rPr>
        <w:t>using MLA format.</w:t>
      </w:r>
      <w:r w:rsidRPr="00983E31">
        <w:rPr>
          <w:rFonts w:ascii="Calisto MT" w:hAnsi="Calisto MT"/>
        </w:rPr>
        <w:t xml:space="preserve">  You may need to do further research on the </w:t>
      </w:r>
      <w:proofErr w:type="spellStart"/>
      <w:r w:rsidRPr="00983E31">
        <w:rPr>
          <w:rFonts w:ascii="Calisto MT" w:hAnsi="Calisto MT"/>
          <w:i/>
        </w:rPr>
        <w:t>Aeneid</w:t>
      </w:r>
      <w:proofErr w:type="spellEnd"/>
      <w:r w:rsidRPr="00983E31">
        <w:rPr>
          <w:rFonts w:ascii="Calisto MT" w:hAnsi="Calisto MT"/>
        </w:rPr>
        <w:t xml:space="preserve">, Vergil and the Augustan Age.  </w:t>
      </w:r>
      <w:r w:rsidR="00CD6C87" w:rsidRPr="00983E31">
        <w:rPr>
          <w:rFonts w:ascii="Calisto MT" w:hAnsi="Calisto MT"/>
        </w:rPr>
        <w:t xml:space="preserve"> </w:t>
      </w:r>
    </w:p>
    <w:p w:rsidR="00963C7F" w:rsidRPr="00983E31" w:rsidRDefault="00983E31" w:rsidP="00983E31">
      <w:pPr>
        <w:pStyle w:val="NoSpacing"/>
        <w:numPr>
          <w:ilvl w:val="0"/>
          <w:numId w:val="1"/>
        </w:numPr>
        <w:rPr>
          <w:rFonts w:ascii="Calisto MT" w:hAnsi="Calisto MT"/>
        </w:rPr>
      </w:pPr>
      <w:r>
        <w:rPr>
          <w:rFonts w:ascii="Calisto MT" w:hAnsi="Calisto MT"/>
        </w:rPr>
        <w:t xml:space="preserve">Each essay question will be worth 20 points.  Be sure to give enough information in your answer to warrant 20 points.  I will also be looking for analysis in your answers, not merely comprehension.   </w:t>
      </w:r>
      <w:r w:rsidR="00CD6C87" w:rsidRPr="00983E31">
        <w:rPr>
          <w:rFonts w:ascii="Calisto MT" w:hAnsi="Calisto MT"/>
        </w:rPr>
        <w:t xml:space="preserve"> </w:t>
      </w:r>
    </w:p>
    <w:p w:rsidR="00963C7F" w:rsidRDefault="00963C7F" w:rsidP="00963C7F">
      <w:pPr>
        <w:pStyle w:val="NoSpacing"/>
        <w:rPr>
          <w:rFonts w:ascii="Calisto MT" w:hAnsi="Calisto MT"/>
        </w:rPr>
      </w:pPr>
    </w:p>
    <w:p w:rsidR="00963C7F" w:rsidRDefault="00963C7F" w:rsidP="00963C7F">
      <w:pPr>
        <w:pStyle w:val="NoSpacing"/>
        <w:ind w:left="360"/>
        <w:rPr>
          <w:rFonts w:ascii="Calisto MT" w:hAnsi="Calisto MT"/>
        </w:rPr>
      </w:pPr>
      <w:r>
        <w:rPr>
          <w:rFonts w:ascii="Calisto MT" w:hAnsi="Calisto MT"/>
        </w:rPr>
        <w:t xml:space="preserve">1.  What is an epic poem?  In what ways does the </w:t>
      </w:r>
      <w:proofErr w:type="spellStart"/>
      <w:r w:rsidRPr="00963C7F">
        <w:rPr>
          <w:rFonts w:ascii="Calisto MT" w:hAnsi="Calisto MT"/>
          <w:i/>
        </w:rPr>
        <w:t>Aeneid</w:t>
      </w:r>
      <w:proofErr w:type="spellEnd"/>
      <w:r>
        <w:rPr>
          <w:rFonts w:ascii="Calisto MT" w:hAnsi="Calisto MT"/>
        </w:rPr>
        <w:t xml:space="preserve"> adhere to and depart from the traditional definition?</w:t>
      </w:r>
    </w:p>
    <w:p w:rsidR="00963C7F" w:rsidRDefault="00963C7F" w:rsidP="00983E31">
      <w:pPr>
        <w:pStyle w:val="NoSpacing"/>
        <w:rPr>
          <w:rFonts w:ascii="Calisto MT" w:hAnsi="Calisto MT"/>
        </w:rPr>
      </w:pPr>
    </w:p>
    <w:p w:rsidR="00963C7F" w:rsidRDefault="00983E31" w:rsidP="00963C7F">
      <w:pPr>
        <w:pStyle w:val="NoSpacing"/>
        <w:ind w:left="360"/>
        <w:rPr>
          <w:rFonts w:ascii="Calisto MT" w:hAnsi="Calisto MT"/>
        </w:rPr>
      </w:pPr>
      <w:r>
        <w:rPr>
          <w:rFonts w:ascii="Calisto MT" w:hAnsi="Calisto MT"/>
        </w:rPr>
        <w:t>2</w:t>
      </w:r>
      <w:r w:rsidR="00963C7F">
        <w:rPr>
          <w:rFonts w:ascii="Calisto MT" w:hAnsi="Calisto MT"/>
        </w:rPr>
        <w:t xml:space="preserve">.  In the original Latin, Aeneas is routinely described as </w:t>
      </w:r>
      <w:proofErr w:type="spellStart"/>
      <w:r w:rsidR="00963C7F" w:rsidRPr="00192A15">
        <w:rPr>
          <w:rFonts w:ascii="Calisto MT" w:hAnsi="Calisto MT"/>
          <w:i/>
        </w:rPr>
        <w:t>pius</w:t>
      </w:r>
      <w:proofErr w:type="spellEnd"/>
      <w:r w:rsidR="00963C7F">
        <w:rPr>
          <w:rFonts w:ascii="Calisto MT" w:hAnsi="Calisto MT"/>
        </w:rPr>
        <w:t xml:space="preserve"> (lit. pious).  Is Aeneas’ piety an attractive characteristic, or does he </w:t>
      </w:r>
      <w:proofErr w:type="gramStart"/>
      <w:r w:rsidR="00963C7F">
        <w:rPr>
          <w:rFonts w:ascii="Calisto MT" w:hAnsi="Calisto MT"/>
        </w:rPr>
        <w:t>come</w:t>
      </w:r>
      <w:proofErr w:type="gramEnd"/>
      <w:r w:rsidR="00963C7F">
        <w:rPr>
          <w:rFonts w:ascii="Calisto MT" w:hAnsi="Calisto MT"/>
        </w:rPr>
        <w:t xml:space="preserve"> off as a bit of a prig?  Do his actions at the very end of the story seem consistent with everything else that he does? </w:t>
      </w:r>
    </w:p>
    <w:p w:rsidR="00963C7F" w:rsidRDefault="00963C7F" w:rsidP="00963C7F">
      <w:pPr>
        <w:pStyle w:val="NoSpacing"/>
        <w:ind w:left="360"/>
        <w:rPr>
          <w:rFonts w:ascii="Calisto MT" w:hAnsi="Calisto MT"/>
        </w:rPr>
      </w:pPr>
    </w:p>
    <w:p w:rsidR="00963C7F" w:rsidRDefault="00983E31" w:rsidP="00963C7F">
      <w:pPr>
        <w:pStyle w:val="NoSpacing"/>
        <w:ind w:left="360"/>
        <w:rPr>
          <w:rFonts w:ascii="Calisto MT" w:hAnsi="Calisto MT"/>
        </w:rPr>
      </w:pPr>
      <w:r>
        <w:rPr>
          <w:rFonts w:ascii="Calisto MT" w:hAnsi="Calisto MT"/>
        </w:rPr>
        <w:t>3</w:t>
      </w:r>
      <w:r w:rsidR="00963C7F">
        <w:rPr>
          <w:rFonts w:ascii="Calisto MT" w:hAnsi="Calisto MT"/>
        </w:rPr>
        <w:t xml:space="preserve">.  Is it fair to suggest that </w:t>
      </w:r>
      <w:proofErr w:type="spellStart"/>
      <w:r w:rsidR="00963C7F">
        <w:rPr>
          <w:rFonts w:ascii="Calisto MT" w:hAnsi="Calisto MT"/>
        </w:rPr>
        <w:t>Turnus</w:t>
      </w:r>
      <w:proofErr w:type="spellEnd"/>
      <w:r w:rsidR="00963C7F">
        <w:rPr>
          <w:rFonts w:ascii="Calisto MT" w:hAnsi="Calisto MT"/>
        </w:rPr>
        <w:t xml:space="preserve"> is more fully depicted and more interesting than Aeneas?  In what ways might </w:t>
      </w:r>
      <w:proofErr w:type="spellStart"/>
      <w:r w:rsidR="00963C7F">
        <w:rPr>
          <w:rFonts w:ascii="Calisto MT" w:hAnsi="Calisto MT"/>
        </w:rPr>
        <w:t>Turnus</w:t>
      </w:r>
      <w:proofErr w:type="spellEnd"/>
      <w:r w:rsidR="00963C7F">
        <w:rPr>
          <w:rFonts w:ascii="Calisto MT" w:hAnsi="Calisto MT"/>
        </w:rPr>
        <w:t xml:space="preserve"> be considered a more sympathetic character? </w:t>
      </w:r>
    </w:p>
    <w:p w:rsidR="00963C7F" w:rsidRDefault="00963C7F" w:rsidP="00963C7F">
      <w:pPr>
        <w:pStyle w:val="NoSpacing"/>
        <w:ind w:left="360"/>
        <w:rPr>
          <w:rFonts w:ascii="Calisto MT" w:hAnsi="Calisto MT"/>
        </w:rPr>
      </w:pPr>
    </w:p>
    <w:p w:rsidR="00963C7F" w:rsidRDefault="00983E31" w:rsidP="00963C7F">
      <w:pPr>
        <w:pStyle w:val="NoSpacing"/>
        <w:ind w:left="360"/>
        <w:rPr>
          <w:rFonts w:ascii="Calisto MT" w:hAnsi="Calisto MT"/>
          <w:i/>
        </w:rPr>
      </w:pPr>
      <w:r>
        <w:rPr>
          <w:rFonts w:ascii="Calisto MT" w:hAnsi="Calisto MT"/>
        </w:rPr>
        <w:t>4</w:t>
      </w:r>
      <w:r w:rsidR="00963C7F">
        <w:rPr>
          <w:rFonts w:ascii="Calisto MT" w:hAnsi="Calisto MT"/>
        </w:rPr>
        <w:t xml:space="preserve">.  What does Vergil mean when he says at the beginning of Book 7 that he plans to introduce “a more serious tone” and “a more universal theme”?  What are the differences in tone and theme between the two halves of the </w:t>
      </w:r>
      <w:proofErr w:type="spellStart"/>
      <w:r w:rsidR="00963C7F" w:rsidRPr="00963C7F">
        <w:rPr>
          <w:rFonts w:ascii="Calisto MT" w:hAnsi="Calisto MT"/>
          <w:i/>
        </w:rPr>
        <w:t>Aeneid</w:t>
      </w:r>
      <w:proofErr w:type="spellEnd"/>
      <w:r w:rsidR="00963C7F" w:rsidRPr="00963C7F">
        <w:rPr>
          <w:rFonts w:ascii="Calisto MT" w:hAnsi="Calisto MT"/>
          <w:i/>
        </w:rPr>
        <w:t>?</w:t>
      </w:r>
    </w:p>
    <w:p w:rsidR="00CD6C87" w:rsidRDefault="00CD6C87" w:rsidP="00963C7F">
      <w:pPr>
        <w:pStyle w:val="NoSpacing"/>
        <w:ind w:left="360"/>
        <w:rPr>
          <w:rFonts w:ascii="Calisto MT" w:hAnsi="Calisto MT"/>
        </w:rPr>
      </w:pPr>
    </w:p>
    <w:p w:rsidR="00CD6C87" w:rsidRDefault="00983E31" w:rsidP="00963C7F">
      <w:pPr>
        <w:pStyle w:val="NoSpacing"/>
        <w:ind w:left="360"/>
        <w:rPr>
          <w:rFonts w:ascii="Calisto MT" w:hAnsi="Calisto MT"/>
        </w:rPr>
      </w:pPr>
      <w:r>
        <w:rPr>
          <w:rFonts w:ascii="Calisto MT" w:hAnsi="Calisto MT"/>
        </w:rPr>
        <w:t>5</w:t>
      </w:r>
      <w:r w:rsidR="00CD6C87">
        <w:rPr>
          <w:rFonts w:ascii="Calisto MT" w:hAnsi="Calisto MT"/>
        </w:rPr>
        <w:t xml:space="preserve">.  What is the function of the gods and other supernatural beings, </w:t>
      </w:r>
      <w:proofErr w:type="gramStart"/>
      <w:r w:rsidR="00CD6C87">
        <w:rPr>
          <w:rFonts w:ascii="Calisto MT" w:hAnsi="Calisto MT"/>
        </w:rPr>
        <w:t>who</w:t>
      </w:r>
      <w:proofErr w:type="gramEnd"/>
      <w:r w:rsidR="00CD6C87">
        <w:rPr>
          <w:rFonts w:ascii="Calisto MT" w:hAnsi="Calisto MT"/>
        </w:rPr>
        <w:t xml:space="preserve"> are very active throughout?</w:t>
      </w:r>
    </w:p>
    <w:p w:rsidR="00CD6C87" w:rsidRDefault="00CD6C87" w:rsidP="00963C7F">
      <w:pPr>
        <w:pStyle w:val="NoSpacing"/>
        <w:ind w:left="360"/>
        <w:rPr>
          <w:rFonts w:ascii="Calisto MT" w:hAnsi="Calisto MT"/>
        </w:rPr>
      </w:pPr>
    </w:p>
    <w:p w:rsidR="00CD6C87" w:rsidRDefault="00983E31" w:rsidP="00963C7F">
      <w:pPr>
        <w:pStyle w:val="NoSpacing"/>
        <w:ind w:left="360"/>
        <w:rPr>
          <w:rFonts w:ascii="Calisto MT" w:hAnsi="Calisto MT"/>
        </w:rPr>
      </w:pPr>
      <w:r>
        <w:rPr>
          <w:rFonts w:ascii="Calisto MT" w:hAnsi="Calisto MT"/>
        </w:rPr>
        <w:t>6</w:t>
      </w:r>
      <w:r w:rsidR="00CD6C87">
        <w:rPr>
          <w:rFonts w:ascii="Calisto MT" w:hAnsi="Calisto MT"/>
        </w:rPr>
        <w:t>.  Does the persistent presence of gods and supernatural beings make the story more or less satisfactory?</w:t>
      </w:r>
    </w:p>
    <w:p w:rsidR="00CD6C87" w:rsidRDefault="00CD6C87" w:rsidP="00963C7F">
      <w:pPr>
        <w:pStyle w:val="NoSpacing"/>
        <w:ind w:left="360"/>
        <w:rPr>
          <w:rFonts w:ascii="Calisto MT" w:hAnsi="Calisto MT"/>
        </w:rPr>
      </w:pPr>
    </w:p>
    <w:p w:rsidR="00CD6C87" w:rsidRDefault="00983E31" w:rsidP="00963C7F">
      <w:pPr>
        <w:pStyle w:val="NoSpacing"/>
        <w:ind w:left="360"/>
        <w:rPr>
          <w:rFonts w:ascii="Calisto MT" w:hAnsi="Calisto MT"/>
        </w:rPr>
      </w:pPr>
      <w:r>
        <w:rPr>
          <w:rFonts w:ascii="Calisto MT" w:hAnsi="Calisto MT"/>
        </w:rPr>
        <w:t>7</w:t>
      </w:r>
      <w:r w:rsidR="00CD6C87">
        <w:rPr>
          <w:rFonts w:ascii="Calisto MT" w:hAnsi="Calisto MT"/>
        </w:rPr>
        <w:t xml:space="preserve">.  What was the role of women in the Roman society of Vergil’s time?  How does Vergil treat women (e.g. Helen, Hecuba, Creusa, </w:t>
      </w:r>
      <w:proofErr w:type="spellStart"/>
      <w:r w:rsidR="00CD6C87">
        <w:rPr>
          <w:rFonts w:ascii="Calisto MT" w:hAnsi="Calisto MT"/>
        </w:rPr>
        <w:t>Andormache</w:t>
      </w:r>
      <w:proofErr w:type="spellEnd"/>
      <w:r w:rsidR="00CD6C87">
        <w:rPr>
          <w:rFonts w:ascii="Calisto MT" w:hAnsi="Calisto MT"/>
        </w:rPr>
        <w:t xml:space="preserve">, Dido, </w:t>
      </w:r>
      <w:proofErr w:type="spellStart"/>
      <w:r w:rsidR="00CD6C87">
        <w:rPr>
          <w:rFonts w:ascii="Calisto MT" w:hAnsi="Calisto MT"/>
        </w:rPr>
        <w:t>Amata</w:t>
      </w:r>
      <w:proofErr w:type="spellEnd"/>
      <w:r w:rsidR="00CD6C87">
        <w:rPr>
          <w:rFonts w:ascii="Calisto MT" w:hAnsi="Calisto MT"/>
        </w:rPr>
        <w:t xml:space="preserve">, Camilla) in the </w:t>
      </w:r>
      <w:proofErr w:type="spellStart"/>
      <w:r w:rsidR="00CD6C87" w:rsidRPr="00CD6C87">
        <w:rPr>
          <w:rFonts w:ascii="Calisto MT" w:hAnsi="Calisto MT"/>
          <w:i/>
        </w:rPr>
        <w:t>Aeneid</w:t>
      </w:r>
      <w:proofErr w:type="spellEnd"/>
      <w:r w:rsidR="00CD6C87">
        <w:rPr>
          <w:rFonts w:ascii="Calisto MT" w:hAnsi="Calisto MT"/>
        </w:rPr>
        <w:t xml:space="preserve">?  Is it true, as one critic has </w:t>
      </w:r>
      <w:proofErr w:type="gramStart"/>
      <w:r w:rsidR="00CD6C87">
        <w:rPr>
          <w:rFonts w:ascii="Calisto MT" w:hAnsi="Calisto MT"/>
        </w:rPr>
        <w:t>suggested,</w:t>
      </w:r>
      <w:proofErr w:type="gramEnd"/>
      <w:r w:rsidR="00CD6C87">
        <w:rPr>
          <w:rFonts w:ascii="Calisto MT" w:hAnsi="Calisto MT"/>
        </w:rPr>
        <w:t xml:space="preserve"> that the </w:t>
      </w:r>
      <w:proofErr w:type="spellStart"/>
      <w:r w:rsidR="00CD6C87" w:rsidRPr="00CD6C87">
        <w:rPr>
          <w:rFonts w:ascii="Calisto MT" w:hAnsi="Calisto MT"/>
          <w:i/>
        </w:rPr>
        <w:t>Aeneid</w:t>
      </w:r>
      <w:proofErr w:type="spellEnd"/>
      <w:r w:rsidR="00CD6C87">
        <w:rPr>
          <w:rFonts w:ascii="Calisto MT" w:hAnsi="Calisto MT"/>
        </w:rPr>
        <w:t xml:space="preserve"> celebrates “macho” behavior as no other work of literature?</w:t>
      </w:r>
    </w:p>
    <w:p w:rsidR="00CD6C87" w:rsidRDefault="00CD6C87" w:rsidP="00963C7F">
      <w:pPr>
        <w:pStyle w:val="NoSpacing"/>
        <w:ind w:left="360"/>
        <w:rPr>
          <w:rFonts w:ascii="Calisto MT" w:hAnsi="Calisto MT"/>
        </w:rPr>
      </w:pPr>
    </w:p>
    <w:p w:rsidR="00CD6C87" w:rsidRDefault="00983E31" w:rsidP="00963C7F">
      <w:pPr>
        <w:pStyle w:val="NoSpacing"/>
        <w:ind w:left="360"/>
        <w:rPr>
          <w:rFonts w:ascii="Calisto MT" w:hAnsi="Calisto MT"/>
        </w:rPr>
      </w:pPr>
      <w:r>
        <w:rPr>
          <w:rFonts w:ascii="Calisto MT" w:hAnsi="Calisto MT"/>
        </w:rPr>
        <w:t>8</w:t>
      </w:r>
      <w:r w:rsidR="00CD6C87">
        <w:rPr>
          <w:rFonts w:ascii="Calisto MT" w:hAnsi="Calisto MT"/>
        </w:rPr>
        <w:t xml:space="preserve">.  Much is made in the </w:t>
      </w:r>
      <w:proofErr w:type="spellStart"/>
      <w:r w:rsidR="00CD6C87" w:rsidRPr="00192A15">
        <w:rPr>
          <w:rFonts w:ascii="Calisto MT" w:hAnsi="Calisto MT"/>
          <w:i/>
        </w:rPr>
        <w:t>Aeneid</w:t>
      </w:r>
      <w:proofErr w:type="spellEnd"/>
      <w:r w:rsidR="00CD6C87">
        <w:rPr>
          <w:rFonts w:ascii="Calisto MT" w:hAnsi="Calisto MT"/>
        </w:rPr>
        <w:t xml:space="preserve"> of father-son relationships.  How much do the relationships that Vergil describes have in common with contemporary father-son relationships?  Do Vergil’s fathers and sons set a good example?</w:t>
      </w:r>
    </w:p>
    <w:p w:rsidR="00192A15" w:rsidRDefault="00192A15" w:rsidP="00963C7F">
      <w:pPr>
        <w:pStyle w:val="NoSpacing"/>
        <w:ind w:left="360"/>
        <w:rPr>
          <w:rFonts w:ascii="Calisto MT" w:hAnsi="Calisto MT"/>
        </w:rPr>
      </w:pPr>
    </w:p>
    <w:p w:rsidR="00192A15" w:rsidRDefault="00983E31" w:rsidP="00963C7F">
      <w:pPr>
        <w:pStyle w:val="NoSpacing"/>
        <w:ind w:left="360"/>
        <w:rPr>
          <w:rFonts w:ascii="Calisto MT" w:hAnsi="Calisto MT"/>
        </w:rPr>
      </w:pPr>
      <w:r>
        <w:rPr>
          <w:rFonts w:ascii="Calisto MT" w:hAnsi="Calisto MT"/>
        </w:rPr>
        <w:t>9</w:t>
      </w:r>
      <w:r w:rsidR="00192A15">
        <w:rPr>
          <w:rFonts w:ascii="Calisto MT" w:hAnsi="Calisto MT"/>
        </w:rPr>
        <w:t xml:space="preserve">.  The </w:t>
      </w:r>
      <w:proofErr w:type="spellStart"/>
      <w:r w:rsidR="00192A15" w:rsidRPr="00192A15">
        <w:rPr>
          <w:rFonts w:ascii="Calisto MT" w:hAnsi="Calisto MT"/>
          <w:i/>
        </w:rPr>
        <w:t>Aeneid</w:t>
      </w:r>
      <w:proofErr w:type="spellEnd"/>
      <w:r w:rsidR="00192A15">
        <w:rPr>
          <w:rFonts w:ascii="Calisto MT" w:hAnsi="Calisto MT"/>
        </w:rPr>
        <w:t xml:space="preserve"> is full of similes.  What do the similes have in common?  Do they have any other function beyond the simple comparison of one action/person to another?</w:t>
      </w:r>
    </w:p>
    <w:p w:rsidR="00192A15" w:rsidRDefault="00192A15" w:rsidP="00963C7F">
      <w:pPr>
        <w:pStyle w:val="NoSpacing"/>
        <w:ind w:left="360"/>
        <w:rPr>
          <w:rFonts w:ascii="Calisto MT" w:hAnsi="Calisto MT"/>
        </w:rPr>
      </w:pPr>
    </w:p>
    <w:p w:rsidR="00192A15" w:rsidRDefault="00983E31" w:rsidP="00963C7F">
      <w:pPr>
        <w:pStyle w:val="NoSpacing"/>
        <w:ind w:left="360"/>
        <w:rPr>
          <w:rFonts w:ascii="Calisto MT" w:hAnsi="Calisto MT"/>
        </w:rPr>
      </w:pPr>
      <w:r>
        <w:rPr>
          <w:rFonts w:ascii="Calisto MT" w:hAnsi="Calisto MT"/>
        </w:rPr>
        <w:t>10</w:t>
      </w:r>
      <w:r w:rsidR="00192A15">
        <w:rPr>
          <w:rFonts w:ascii="Calisto MT" w:hAnsi="Calisto MT"/>
        </w:rPr>
        <w:t xml:space="preserve">.  Is the </w:t>
      </w:r>
      <w:proofErr w:type="spellStart"/>
      <w:r w:rsidR="00192A15" w:rsidRPr="00192A15">
        <w:rPr>
          <w:rFonts w:ascii="Calisto MT" w:hAnsi="Calisto MT"/>
          <w:i/>
        </w:rPr>
        <w:t>Aeneid</w:t>
      </w:r>
      <w:proofErr w:type="spellEnd"/>
      <w:r w:rsidR="00192A15">
        <w:rPr>
          <w:rFonts w:ascii="Calisto MT" w:hAnsi="Calisto MT"/>
        </w:rPr>
        <w:t xml:space="preserve"> a work of propaganda?  If it is, does this get in the way of our appreciation of the narrative?</w:t>
      </w:r>
    </w:p>
    <w:p w:rsidR="00192A15" w:rsidRDefault="00192A15" w:rsidP="00192A15">
      <w:pPr>
        <w:pStyle w:val="NoSpacing"/>
        <w:rPr>
          <w:rFonts w:ascii="Calisto MT" w:hAnsi="Calisto MT"/>
        </w:rPr>
      </w:pPr>
    </w:p>
    <w:p w:rsidR="00192A15" w:rsidRDefault="00983E31" w:rsidP="00963C7F">
      <w:pPr>
        <w:pStyle w:val="NoSpacing"/>
        <w:ind w:left="360"/>
        <w:rPr>
          <w:rFonts w:ascii="Calisto MT" w:hAnsi="Calisto MT"/>
        </w:rPr>
      </w:pPr>
      <w:r>
        <w:rPr>
          <w:rFonts w:ascii="Calisto MT" w:hAnsi="Calisto MT"/>
        </w:rPr>
        <w:t>11</w:t>
      </w:r>
      <w:r w:rsidR="00192A15">
        <w:rPr>
          <w:rFonts w:ascii="Calisto MT" w:hAnsi="Calisto MT"/>
        </w:rPr>
        <w:t>.  How are patriotic themes dealt with?  Does Vergil’s patriotism differ in any way from contemporary definitions?</w:t>
      </w:r>
    </w:p>
    <w:p w:rsidR="00192A15" w:rsidRDefault="00192A15" w:rsidP="00963C7F">
      <w:pPr>
        <w:pStyle w:val="NoSpacing"/>
        <w:ind w:left="360"/>
        <w:rPr>
          <w:rFonts w:ascii="Calisto MT" w:hAnsi="Calisto MT"/>
        </w:rPr>
      </w:pPr>
    </w:p>
    <w:p w:rsidR="00192A15" w:rsidRDefault="00983E31" w:rsidP="00963C7F">
      <w:pPr>
        <w:pStyle w:val="NoSpacing"/>
        <w:ind w:left="360"/>
        <w:rPr>
          <w:rFonts w:ascii="Calisto MT" w:hAnsi="Calisto MT"/>
        </w:rPr>
      </w:pPr>
      <w:r>
        <w:rPr>
          <w:rFonts w:ascii="Calisto MT" w:hAnsi="Calisto MT"/>
        </w:rPr>
        <w:t>12</w:t>
      </w:r>
      <w:r w:rsidR="00192A15">
        <w:rPr>
          <w:rFonts w:ascii="Calisto MT" w:hAnsi="Calisto MT"/>
        </w:rPr>
        <w:t xml:space="preserve">.  There is a tradition that when Vergil died, he requested (unsuccessfully) that the manuscript of the </w:t>
      </w:r>
      <w:proofErr w:type="spellStart"/>
      <w:r w:rsidR="00192A15">
        <w:rPr>
          <w:rFonts w:ascii="Calisto MT" w:hAnsi="Calisto MT"/>
        </w:rPr>
        <w:t>Aeneid</w:t>
      </w:r>
      <w:proofErr w:type="spellEnd"/>
      <w:r w:rsidR="00192A15">
        <w:rPr>
          <w:rFonts w:ascii="Calisto MT" w:hAnsi="Calisto MT"/>
        </w:rPr>
        <w:t xml:space="preserve"> should be destroyed because it needed so much revision and polishing.  What changes do you think he might have made himself?  What changes would you have suggested to him?  </w:t>
      </w:r>
    </w:p>
    <w:p w:rsidR="00CD6C87" w:rsidRPr="00963C7F" w:rsidRDefault="00CD6C87" w:rsidP="00963C7F">
      <w:pPr>
        <w:pStyle w:val="NoSpacing"/>
        <w:ind w:left="360"/>
        <w:rPr>
          <w:rFonts w:ascii="Calisto MT" w:hAnsi="Calisto MT"/>
        </w:rPr>
      </w:pPr>
    </w:p>
    <w:p w:rsidR="00963C7F" w:rsidRPr="00963C7F" w:rsidRDefault="00963C7F" w:rsidP="00963C7F">
      <w:pPr>
        <w:pStyle w:val="NoSpacing"/>
        <w:rPr>
          <w:rFonts w:ascii="Calisto MT" w:hAnsi="Calisto MT"/>
        </w:rPr>
      </w:pPr>
    </w:p>
    <w:sectPr w:rsidR="00963C7F" w:rsidRPr="00963C7F" w:rsidSect="00192A15">
      <w:pgSz w:w="12240" w:h="15840"/>
      <w:pgMar w:top="63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D10A59"/>
    <w:multiLevelType w:val="hybridMultilevel"/>
    <w:tmpl w:val="4EFA52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C7F"/>
    <w:rsid w:val="00192A15"/>
    <w:rsid w:val="00237DDA"/>
    <w:rsid w:val="00331A33"/>
    <w:rsid w:val="00963C7F"/>
    <w:rsid w:val="00983E31"/>
    <w:rsid w:val="00CC10C0"/>
    <w:rsid w:val="00CD6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63C7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63C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409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Chambersburg Area School District</Company>
  <LinksUpToDate>false</LinksUpToDate>
  <CharactersWithSpaces>2739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Holtry</dc:creator>
  <cp:keywords/>
  <dc:description/>
  <cp:lastModifiedBy>Michelle Holtry</cp:lastModifiedBy>
  <cp:revision>4</cp:revision>
  <dcterms:created xsi:type="dcterms:W3CDTF">2012-05-23T13:19:00Z</dcterms:created>
  <dcterms:modified xsi:type="dcterms:W3CDTF">2012-05-25T18:06:00Z</dcterms:modified>
</cp:coreProperties>
</file>